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A0" w:rsidRPr="00394339" w:rsidRDefault="00D36DA0" w:rsidP="00D36DA0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32"/>
        </w:rPr>
      </w:pPr>
      <w:r w:rsidRPr="00394339">
        <w:rPr>
          <w:rFonts w:ascii="Times New Roman" w:hAnsi="Times New Roman" w:cs="Times New Roman"/>
          <w:b/>
          <w:sz w:val="32"/>
        </w:rPr>
        <w:t xml:space="preserve">Kuisioner Penelitian Komorbiditas </w:t>
      </w:r>
      <w:r w:rsidR="002B7A51">
        <w:rPr>
          <w:rFonts w:ascii="Times New Roman" w:hAnsi="Times New Roman" w:cs="Times New Roman"/>
          <w:b/>
          <w:sz w:val="32"/>
        </w:rPr>
        <w:t xml:space="preserve">Gangguan Psikiatri </w:t>
      </w:r>
      <w:r w:rsidRPr="00394339">
        <w:rPr>
          <w:rFonts w:ascii="Times New Roman" w:hAnsi="Times New Roman" w:cs="Times New Roman"/>
          <w:b/>
          <w:sz w:val="32"/>
        </w:rPr>
        <w:t>pada Nyeri kronik Neuromuskuloskeletal</w:t>
      </w:r>
    </w:p>
    <w:p w:rsidR="0008377E" w:rsidRPr="005324FB" w:rsidRDefault="0008377E" w:rsidP="0008377E">
      <w:pPr>
        <w:tabs>
          <w:tab w:val="left" w:pos="1843"/>
        </w:tabs>
        <w:rPr>
          <w:rFonts w:ascii="Times New Roman" w:hAnsi="Times New Roman" w:cs="Times New Roman"/>
          <w:b/>
          <w:sz w:val="24"/>
        </w:rPr>
      </w:pPr>
      <w:r w:rsidRPr="005324FB">
        <w:rPr>
          <w:rFonts w:ascii="Times New Roman" w:hAnsi="Times New Roman" w:cs="Times New Roman"/>
          <w:b/>
          <w:sz w:val="24"/>
        </w:rPr>
        <w:t>Nama</w:t>
      </w:r>
      <w:r w:rsidRPr="005324FB">
        <w:rPr>
          <w:rFonts w:ascii="Times New Roman" w:hAnsi="Times New Roman" w:cs="Times New Roman"/>
          <w:b/>
          <w:sz w:val="24"/>
        </w:rPr>
        <w:tab/>
        <w:t>:</w:t>
      </w:r>
    </w:p>
    <w:p w:rsidR="0008377E" w:rsidRPr="005324FB" w:rsidRDefault="0008377E" w:rsidP="0008377E">
      <w:pPr>
        <w:tabs>
          <w:tab w:val="left" w:pos="1843"/>
        </w:tabs>
        <w:rPr>
          <w:rFonts w:ascii="Times New Roman" w:hAnsi="Times New Roman" w:cs="Times New Roman"/>
          <w:b/>
          <w:sz w:val="24"/>
        </w:rPr>
      </w:pPr>
      <w:r w:rsidRPr="005324FB">
        <w:rPr>
          <w:rFonts w:ascii="Times New Roman" w:hAnsi="Times New Roman" w:cs="Times New Roman"/>
          <w:b/>
          <w:sz w:val="24"/>
        </w:rPr>
        <w:t>Umur</w:t>
      </w:r>
      <w:r w:rsidRPr="005324FB">
        <w:rPr>
          <w:rFonts w:ascii="Times New Roman" w:hAnsi="Times New Roman" w:cs="Times New Roman"/>
          <w:b/>
          <w:sz w:val="24"/>
        </w:rPr>
        <w:tab/>
        <w:t>:</w:t>
      </w:r>
    </w:p>
    <w:p w:rsidR="00D36DA0" w:rsidRPr="005324FB" w:rsidRDefault="00D36DA0" w:rsidP="0008377E">
      <w:pPr>
        <w:tabs>
          <w:tab w:val="left" w:pos="1843"/>
        </w:tabs>
        <w:rPr>
          <w:rFonts w:ascii="Times New Roman" w:hAnsi="Times New Roman" w:cs="Times New Roman"/>
          <w:b/>
          <w:sz w:val="24"/>
        </w:rPr>
      </w:pPr>
      <w:r w:rsidRPr="005324FB">
        <w:rPr>
          <w:rFonts w:ascii="Times New Roman" w:hAnsi="Times New Roman" w:cs="Times New Roman"/>
          <w:b/>
          <w:sz w:val="24"/>
        </w:rPr>
        <w:t>Jenis Kelamin</w:t>
      </w:r>
      <w:r w:rsidRPr="005324FB">
        <w:rPr>
          <w:rFonts w:ascii="Times New Roman" w:hAnsi="Times New Roman" w:cs="Times New Roman"/>
          <w:b/>
          <w:sz w:val="24"/>
        </w:rPr>
        <w:tab/>
        <w:t>:</w:t>
      </w:r>
    </w:p>
    <w:p w:rsidR="0008377E" w:rsidRPr="005324FB" w:rsidRDefault="0008377E" w:rsidP="0008377E">
      <w:pPr>
        <w:tabs>
          <w:tab w:val="left" w:pos="1843"/>
        </w:tabs>
        <w:rPr>
          <w:rFonts w:ascii="Times New Roman" w:hAnsi="Times New Roman" w:cs="Times New Roman"/>
          <w:b/>
          <w:sz w:val="24"/>
        </w:rPr>
      </w:pPr>
      <w:r w:rsidRPr="005324FB">
        <w:rPr>
          <w:rFonts w:ascii="Times New Roman" w:hAnsi="Times New Roman" w:cs="Times New Roman"/>
          <w:b/>
          <w:sz w:val="24"/>
        </w:rPr>
        <w:t>Pekerjaan</w:t>
      </w:r>
      <w:r w:rsidRPr="005324FB">
        <w:rPr>
          <w:rFonts w:ascii="Times New Roman" w:hAnsi="Times New Roman" w:cs="Times New Roman"/>
          <w:b/>
          <w:sz w:val="24"/>
        </w:rPr>
        <w:tab/>
        <w:t>:</w:t>
      </w:r>
    </w:p>
    <w:p w:rsidR="0008377E" w:rsidRPr="005324FB" w:rsidRDefault="0008377E" w:rsidP="0008377E">
      <w:pPr>
        <w:tabs>
          <w:tab w:val="left" w:pos="1843"/>
        </w:tabs>
        <w:rPr>
          <w:rFonts w:ascii="Times New Roman" w:hAnsi="Times New Roman" w:cs="Times New Roman"/>
          <w:b/>
          <w:sz w:val="24"/>
        </w:rPr>
      </w:pPr>
      <w:r w:rsidRPr="005324FB">
        <w:rPr>
          <w:rFonts w:ascii="Times New Roman" w:hAnsi="Times New Roman" w:cs="Times New Roman"/>
          <w:b/>
          <w:sz w:val="24"/>
        </w:rPr>
        <w:t>Penyakit Nyeri</w:t>
      </w:r>
      <w:r w:rsidRPr="005324FB">
        <w:rPr>
          <w:rFonts w:ascii="Times New Roman" w:hAnsi="Times New Roman" w:cs="Times New Roman"/>
          <w:b/>
          <w:sz w:val="24"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588"/>
        <w:gridCol w:w="1776"/>
        <w:gridCol w:w="2298"/>
        <w:gridCol w:w="948"/>
        <w:gridCol w:w="1044"/>
        <w:gridCol w:w="1621"/>
        <w:gridCol w:w="1579"/>
      </w:tblGrid>
      <w:tr w:rsidR="00CA58A3" w:rsidTr="00D21CC7">
        <w:trPr>
          <w:cnfStyle w:val="100000000000"/>
        </w:trPr>
        <w:tc>
          <w:tcPr>
            <w:tcW w:w="589" w:type="dxa"/>
          </w:tcPr>
          <w:p w:rsidR="00CA58A3" w:rsidRPr="005324FB" w:rsidRDefault="00CA58A3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No.</w:t>
            </w:r>
          </w:p>
        </w:tc>
        <w:tc>
          <w:tcPr>
            <w:tcW w:w="1776" w:type="dxa"/>
          </w:tcPr>
          <w:p w:rsidR="00CA58A3" w:rsidRPr="005324FB" w:rsidRDefault="005324FB" w:rsidP="005324FB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Kelompok</w:t>
            </w:r>
          </w:p>
        </w:tc>
        <w:tc>
          <w:tcPr>
            <w:tcW w:w="2299" w:type="dxa"/>
          </w:tcPr>
          <w:p w:rsidR="00CA58A3" w:rsidRPr="005324FB" w:rsidRDefault="00CA58A3" w:rsidP="005324FB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Penyakit</w:t>
            </w:r>
          </w:p>
        </w:tc>
        <w:tc>
          <w:tcPr>
            <w:tcW w:w="948" w:type="dxa"/>
          </w:tcPr>
          <w:p w:rsidR="00CA58A3" w:rsidRPr="005324FB" w:rsidRDefault="00CA58A3" w:rsidP="005324FB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Ya</w:t>
            </w:r>
          </w:p>
        </w:tc>
        <w:tc>
          <w:tcPr>
            <w:tcW w:w="1043" w:type="dxa"/>
          </w:tcPr>
          <w:p w:rsidR="00CA58A3" w:rsidRPr="005324FB" w:rsidRDefault="00CA58A3" w:rsidP="005324FB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Tidak</w:t>
            </w:r>
          </w:p>
        </w:tc>
        <w:tc>
          <w:tcPr>
            <w:tcW w:w="1621" w:type="dxa"/>
          </w:tcPr>
          <w:p w:rsidR="00CA58A3" w:rsidRPr="005324FB" w:rsidRDefault="00CA58A3" w:rsidP="005324FB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Durasi  (minggu)</w:t>
            </w:r>
          </w:p>
        </w:tc>
        <w:tc>
          <w:tcPr>
            <w:tcW w:w="1578" w:type="dxa"/>
          </w:tcPr>
          <w:p w:rsidR="00CA58A3" w:rsidRPr="005324FB" w:rsidRDefault="00CA58A3" w:rsidP="005324FB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Keterangan</w:t>
            </w:r>
          </w:p>
        </w:tc>
      </w:tr>
      <w:tr w:rsidR="00D21CC7" w:rsidTr="00D21CC7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1.</w:t>
            </w:r>
          </w:p>
        </w:tc>
        <w:tc>
          <w:tcPr>
            <w:tcW w:w="1776" w:type="dxa"/>
            <w:vMerge w:val="restart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Nyeri lengan/ tungkai</w:t>
            </w:r>
          </w:p>
        </w:tc>
        <w:tc>
          <w:tcPr>
            <w:tcW w:w="2299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HNP</w:t>
            </w:r>
          </w:p>
        </w:tc>
        <w:tc>
          <w:tcPr>
            <w:tcW w:w="94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7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D21CC7" w:rsidTr="00CA58A3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2.</w:t>
            </w:r>
          </w:p>
        </w:tc>
        <w:tc>
          <w:tcPr>
            <w:tcW w:w="1752" w:type="dxa"/>
            <w:vMerge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2307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Radikulopati </w:t>
            </w:r>
          </w:p>
        </w:tc>
        <w:tc>
          <w:tcPr>
            <w:tcW w:w="95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6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6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D21CC7" w:rsidTr="00CA58A3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3.</w:t>
            </w:r>
          </w:p>
        </w:tc>
        <w:tc>
          <w:tcPr>
            <w:tcW w:w="1752" w:type="dxa"/>
            <w:vMerge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2307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Carpal tunnel Synd</w:t>
            </w:r>
          </w:p>
        </w:tc>
        <w:tc>
          <w:tcPr>
            <w:tcW w:w="95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6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6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CA58A3" w:rsidTr="00CA58A3">
        <w:tc>
          <w:tcPr>
            <w:tcW w:w="589" w:type="dxa"/>
          </w:tcPr>
          <w:p w:rsidR="00CA58A3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4</w:t>
            </w:r>
            <w:r w:rsidR="00CA58A3" w:rsidRPr="005324FB">
              <w:rPr>
                <w:b/>
                <w:sz w:val="24"/>
              </w:rPr>
              <w:t>.</w:t>
            </w:r>
          </w:p>
        </w:tc>
        <w:tc>
          <w:tcPr>
            <w:tcW w:w="1752" w:type="dxa"/>
          </w:tcPr>
          <w:p w:rsidR="00CA58A3" w:rsidRDefault="00394339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Nyeri tengkuk</w:t>
            </w:r>
          </w:p>
        </w:tc>
        <w:tc>
          <w:tcPr>
            <w:tcW w:w="2307" w:type="dxa"/>
          </w:tcPr>
          <w:p w:rsidR="00CA58A3" w:rsidRDefault="00394339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Cervikalgia</w:t>
            </w:r>
          </w:p>
        </w:tc>
        <w:tc>
          <w:tcPr>
            <w:tcW w:w="953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6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6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CA58A3" w:rsidTr="00CA58A3">
        <w:tc>
          <w:tcPr>
            <w:tcW w:w="589" w:type="dxa"/>
          </w:tcPr>
          <w:p w:rsidR="00CA58A3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5</w:t>
            </w:r>
            <w:r w:rsidR="00CA58A3" w:rsidRPr="005324FB">
              <w:rPr>
                <w:b/>
                <w:sz w:val="24"/>
              </w:rPr>
              <w:t>.</w:t>
            </w:r>
          </w:p>
        </w:tc>
        <w:tc>
          <w:tcPr>
            <w:tcW w:w="1752" w:type="dxa"/>
          </w:tcPr>
          <w:p w:rsidR="00CA58A3" w:rsidRDefault="00394339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Nyei punggung bawah</w:t>
            </w:r>
          </w:p>
        </w:tc>
        <w:tc>
          <w:tcPr>
            <w:tcW w:w="2307" w:type="dxa"/>
          </w:tcPr>
          <w:p w:rsidR="00CA58A3" w:rsidRDefault="00394339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Ischialgia</w:t>
            </w:r>
          </w:p>
        </w:tc>
        <w:tc>
          <w:tcPr>
            <w:tcW w:w="953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6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6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CA58A3" w:rsidRDefault="00CA58A3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D21CC7" w:rsidTr="00CA58A3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6.</w:t>
            </w:r>
          </w:p>
        </w:tc>
        <w:tc>
          <w:tcPr>
            <w:tcW w:w="1752" w:type="dxa"/>
            <w:vMerge w:val="restart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Nyeri muskuloskeletal</w:t>
            </w:r>
          </w:p>
        </w:tc>
        <w:tc>
          <w:tcPr>
            <w:tcW w:w="2307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Osteoarthritis</w:t>
            </w:r>
          </w:p>
        </w:tc>
        <w:tc>
          <w:tcPr>
            <w:tcW w:w="95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6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6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D21CC7" w:rsidTr="00D21CC7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7.</w:t>
            </w:r>
          </w:p>
        </w:tc>
        <w:tc>
          <w:tcPr>
            <w:tcW w:w="1776" w:type="dxa"/>
            <w:vMerge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2299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Arthritis</w:t>
            </w:r>
          </w:p>
        </w:tc>
        <w:tc>
          <w:tcPr>
            <w:tcW w:w="94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7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D21CC7" w:rsidTr="00D21CC7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8.</w:t>
            </w:r>
          </w:p>
        </w:tc>
        <w:tc>
          <w:tcPr>
            <w:tcW w:w="1776" w:type="dxa"/>
            <w:vMerge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2299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Fibromyalgia</w:t>
            </w:r>
          </w:p>
        </w:tc>
        <w:tc>
          <w:tcPr>
            <w:tcW w:w="94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7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D21CC7" w:rsidTr="00D21CC7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9.</w:t>
            </w:r>
          </w:p>
        </w:tc>
        <w:tc>
          <w:tcPr>
            <w:tcW w:w="1776" w:type="dxa"/>
            <w:vMerge w:val="restart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Lainnya </w:t>
            </w:r>
          </w:p>
        </w:tc>
        <w:tc>
          <w:tcPr>
            <w:tcW w:w="2299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Neuropati DM</w:t>
            </w:r>
          </w:p>
        </w:tc>
        <w:tc>
          <w:tcPr>
            <w:tcW w:w="94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7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  <w:tr w:rsidR="00D21CC7" w:rsidTr="00D21CC7">
        <w:tc>
          <w:tcPr>
            <w:tcW w:w="589" w:type="dxa"/>
          </w:tcPr>
          <w:p w:rsidR="00D21CC7" w:rsidRPr="005324FB" w:rsidRDefault="00D21CC7" w:rsidP="005324FB">
            <w:pPr>
              <w:tabs>
                <w:tab w:val="left" w:pos="1843"/>
              </w:tabs>
              <w:spacing w:line="276" w:lineRule="auto"/>
              <w:rPr>
                <w:b/>
                <w:sz w:val="24"/>
              </w:rPr>
            </w:pPr>
            <w:r w:rsidRPr="005324FB">
              <w:rPr>
                <w:b/>
                <w:sz w:val="24"/>
              </w:rPr>
              <w:t>10.</w:t>
            </w:r>
          </w:p>
        </w:tc>
        <w:tc>
          <w:tcPr>
            <w:tcW w:w="1776" w:type="dxa"/>
            <w:vMerge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2299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Central Post Stroke Pain</w:t>
            </w:r>
          </w:p>
        </w:tc>
        <w:tc>
          <w:tcPr>
            <w:tcW w:w="94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043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78" w:type="dxa"/>
          </w:tcPr>
          <w:p w:rsidR="00D21CC7" w:rsidRDefault="00D21CC7" w:rsidP="005324FB">
            <w:pPr>
              <w:tabs>
                <w:tab w:val="left" w:pos="1843"/>
              </w:tabs>
              <w:spacing w:line="276" w:lineRule="auto"/>
              <w:rPr>
                <w:sz w:val="24"/>
              </w:rPr>
            </w:pPr>
          </w:p>
        </w:tc>
      </w:tr>
    </w:tbl>
    <w:p w:rsidR="0029397C" w:rsidRDefault="0029397C" w:rsidP="0008377E">
      <w:pPr>
        <w:tabs>
          <w:tab w:val="left" w:pos="1843"/>
        </w:tabs>
        <w:rPr>
          <w:rFonts w:ascii="Times New Roman" w:hAnsi="Times New Roman" w:cs="Times New Roman"/>
          <w:sz w:val="28"/>
        </w:rPr>
      </w:pPr>
    </w:p>
    <w:p w:rsidR="002B31F4" w:rsidRPr="002B31F4" w:rsidRDefault="00B96727" w:rsidP="002B31F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9397C">
        <w:rPr>
          <w:rFonts w:ascii="Times New Roman" w:hAnsi="Times New Roman" w:cs="Times New Roman"/>
          <w:b/>
          <w:sz w:val="24"/>
        </w:rPr>
        <w:t>Obat-obatan yang diminum</w:t>
      </w:r>
      <w:r w:rsidR="002B31F4">
        <w:rPr>
          <w:rFonts w:ascii="Times New Roman" w:hAnsi="Times New Roman" w:cs="Times New Roman"/>
          <w:b/>
          <w:sz w:val="24"/>
        </w:rPr>
        <w:t xml:space="preserve"> : </w:t>
      </w:r>
      <w:r w:rsidR="002B31F4">
        <w:rPr>
          <w:rFonts w:ascii="Times New Roman" w:hAnsi="Times New Roman" w:cs="Times New Roman"/>
          <w:b/>
          <w:sz w:val="24"/>
        </w:rPr>
        <w:br/>
      </w:r>
      <w:r w:rsidR="002B31F4">
        <w:rPr>
          <w:rFonts w:ascii="Times New Roman" w:hAnsi="Times New Roman" w:cs="Times New Roman"/>
          <w:sz w:val="24"/>
        </w:rPr>
        <w:t>Lingkari (bisa &gt;1)</w:t>
      </w:r>
    </w:p>
    <w:p w:rsidR="00B96727" w:rsidRDefault="00B96727" w:rsidP="002B31F4">
      <w:pPr>
        <w:pStyle w:val="ListParagraph"/>
        <w:numPr>
          <w:ilvl w:val="0"/>
          <w:numId w:val="7"/>
        </w:num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  <w:r w:rsidRPr="0029397C">
        <w:rPr>
          <w:rFonts w:ascii="Times New Roman" w:hAnsi="Times New Roman" w:cs="Times New Roman"/>
          <w:i/>
          <w:sz w:val="24"/>
        </w:rPr>
        <w:t>Selective cox inhibitor</w:t>
      </w:r>
      <w:r w:rsidR="002B31F4">
        <w:rPr>
          <w:rFonts w:ascii="Times New Roman" w:hAnsi="Times New Roman" w:cs="Times New Roman"/>
          <w:i/>
          <w:sz w:val="24"/>
        </w:rPr>
        <w:tab/>
      </w:r>
      <w:r w:rsidR="002B31F4">
        <w:rPr>
          <w:rFonts w:ascii="Times New Roman" w:hAnsi="Times New Roman" w:cs="Times New Roman"/>
          <w:sz w:val="24"/>
        </w:rPr>
        <w:t>b. OAINS</w:t>
      </w:r>
      <w:r w:rsidR="002B31F4">
        <w:rPr>
          <w:rFonts w:ascii="Times New Roman" w:hAnsi="Times New Roman" w:cs="Times New Roman"/>
          <w:sz w:val="24"/>
        </w:rPr>
        <w:tab/>
        <w:t>c. Opioid</w:t>
      </w:r>
      <w:r w:rsidR="002B31F4">
        <w:rPr>
          <w:rFonts w:ascii="Times New Roman" w:hAnsi="Times New Roman" w:cs="Times New Roman"/>
          <w:sz w:val="24"/>
        </w:rPr>
        <w:tab/>
        <w:t>d. Antikonvulsan</w:t>
      </w:r>
      <w:r w:rsidR="0029397C" w:rsidRPr="002B31F4">
        <w:rPr>
          <w:rFonts w:ascii="Times New Roman" w:hAnsi="Times New Roman" w:cs="Times New Roman"/>
          <w:sz w:val="24"/>
        </w:rPr>
        <w:br/>
      </w:r>
    </w:p>
    <w:p w:rsidR="005324FB" w:rsidRDefault="005324FB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417BC1" w:rsidRDefault="00417BC1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417BC1" w:rsidRDefault="00417BC1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417BC1" w:rsidRDefault="00417BC1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417BC1" w:rsidRDefault="00417BC1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417BC1" w:rsidRDefault="00417BC1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417BC1" w:rsidRDefault="00417BC1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417BC1" w:rsidRPr="005324FB" w:rsidRDefault="00417BC1" w:rsidP="005324FB">
      <w:pPr>
        <w:tabs>
          <w:tab w:val="left" w:pos="3402"/>
          <w:tab w:val="left" w:pos="4962"/>
          <w:tab w:val="left" w:pos="6663"/>
        </w:tabs>
        <w:rPr>
          <w:rFonts w:ascii="Times New Roman" w:hAnsi="Times New Roman" w:cs="Times New Roman"/>
          <w:i/>
          <w:sz w:val="24"/>
        </w:rPr>
      </w:pPr>
    </w:p>
    <w:p w:rsidR="0029397C" w:rsidRPr="0029397C" w:rsidRDefault="0029397C" w:rsidP="00AA2F3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9397C">
        <w:rPr>
          <w:rFonts w:ascii="Times New Roman" w:hAnsi="Times New Roman" w:cs="Times New Roman"/>
          <w:b/>
          <w:sz w:val="24"/>
        </w:rPr>
        <w:lastRenderedPageBreak/>
        <w:t xml:space="preserve">Intensitas Nyeri </w:t>
      </w:r>
    </w:p>
    <w:p w:rsidR="0029397C" w:rsidRPr="0029397C" w:rsidRDefault="0029397C" w:rsidP="00AA2F3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9397C">
        <w:rPr>
          <w:rFonts w:ascii="Times New Roman" w:hAnsi="Times New Roman" w:cs="Times New Roman"/>
          <w:sz w:val="24"/>
          <w:szCs w:val="24"/>
        </w:rPr>
        <w:t>Seberapa hebat nyeri yang  Anda rasakan saat ini?</w:t>
      </w:r>
    </w:p>
    <w:p w:rsidR="0029397C" w:rsidRPr="0029397C" w:rsidRDefault="0029397C" w:rsidP="0029397C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29397C">
        <w:rPr>
          <w:rFonts w:ascii="Times New Roman" w:hAnsi="Times New Roman" w:cs="Times New Roman"/>
          <w:sz w:val="24"/>
          <w:szCs w:val="24"/>
        </w:rPr>
        <w:t>1</w:t>
      </w:r>
      <w:r w:rsidRPr="0029397C">
        <w:rPr>
          <w:rFonts w:ascii="Times New Roman" w:hAnsi="Times New Roman" w:cs="Times New Roman"/>
          <w:sz w:val="24"/>
          <w:szCs w:val="24"/>
        </w:rPr>
        <w:tab/>
        <w:t>2</w:t>
      </w:r>
      <w:r w:rsidRPr="0029397C">
        <w:rPr>
          <w:rFonts w:ascii="Times New Roman" w:hAnsi="Times New Roman" w:cs="Times New Roman"/>
          <w:sz w:val="24"/>
          <w:szCs w:val="24"/>
        </w:rPr>
        <w:tab/>
        <w:t>3</w:t>
      </w:r>
      <w:r w:rsidRPr="0029397C">
        <w:rPr>
          <w:rFonts w:ascii="Times New Roman" w:hAnsi="Times New Roman" w:cs="Times New Roman"/>
          <w:sz w:val="24"/>
          <w:szCs w:val="24"/>
        </w:rPr>
        <w:tab/>
        <w:t>4</w:t>
      </w:r>
      <w:r w:rsidRPr="0029397C">
        <w:rPr>
          <w:rFonts w:ascii="Times New Roman" w:hAnsi="Times New Roman" w:cs="Times New Roman"/>
          <w:sz w:val="24"/>
          <w:szCs w:val="24"/>
        </w:rPr>
        <w:tab/>
        <w:t>5</w:t>
      </w:r>
      <w:r w:rsidRPr="0029397C">
        <w:rPr>
          <w:rFonts w:ascii="Times New Roman" w:hAnsi="Times New Roman" w:cs="Times New Roman"/>
          <w:sz w:val="24"/>
          <w:szCs w:val="24"/>
        </w:rPr>
        <w:tab/>
        <w:t>6</w:t>
      </w:r>
      <w:r w:rsidRPr="0029397C">
        <w:rPr>
          <w:rFonts w:ascii="Times New Roman" w:hAnsi="Times New Roman" w:cs="Times New Roman"/>
          <w:sz w:val="24"/>
          <w:szCs w:val="24"/>
        </w:rPr>
        <w:tab/>
        <w:t>7</w:t>
      </w:r>
      <w:r w:rsidRPr="0029397C">
        <w:rPr>
          <w:rFonts w:ascii="Times New Roman" w:hAnsi="Times New Roman" w:cs="Times New Roman"/>
          <w:sz w:val="24"/>
          <w:szCs w:val="24"/>
        </w:rPr>
        <w:tab/>
        <w:t>8</w:t>
      </w:r>
      <w:r w:rsidRPr="0029397C">
        <w:rPr>
          <w:rFonts w:ascii="Times New Roman" w:hAnsi="Times New Roman" w:cs="Times New Roman"/>
          <w:sz w:val="24"/>
          <w:szCs w:val="24"/>
        </w:rPr>
        <w:tab/>
        <w:t>9</w:t>
      </w:r>
      <w:r w:rsidRPr="0029397C">
        <w:rPr>
          <w:rFonts w:ascii="Times New Roman" w:hAnsi="Times New Roman" w:cs="Times New Roman"/>
          <w:sz w:val="24"/>
          <w:szCs w:val="24"/>
        </w:rPr>
        <w:tab/>
        <w:t>10</w:t>
      </w:r>
    </w:p>
    <w:p w:rsidR="00CA58A3" w:rsidRDefault="0029397C" w:rsidP="00394339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29397C">
        <w:rPr>
          <w:rFonts w:ascii="Times New Roman" w:hAnsi="Times New Roman" w:cs="Times New Roman"/>
          <w:sz w:val="24"/>
          <w:szCs w:val="24"/>
        </w:rPr>
        <w:t>Tidak nyeri</w:t>
      </w:r>
      <w:r w:rsidRPr="0029397C">
        <w:rPr>
          <w:rFonts w:ascii="Times New Roman" w:hAnsi="Times New Roman" w:cs="Times New Roman"/>
          <w:sz w:val="24"/>
          <w:szCs w:val="24"/>
        </w:rPr>
        <w:tab/>
      </w:r>
      <w:r w:rsidRPr="0029397C">
        <w:rPr>
          <w:rFonts w:ascii="Times New Roman" w:hAnsi="Times New Roman" w:cs="Times New Roman"/>
          <w:sz w:val="24"/>
          <w:szCs w:val="24"/>
        </w:rPr>
        <w:tab/>
      </w:r>
      <w:r w:rsidRPr="0029397C">
        <w:rPr>
          <w:rFonts w:ascii="Times New Roman" w:hAnsi="Times New Roman" w:cs="Times New Roman"/>
          <w:sz w:val="24"/>
          <w:szCs w:val="24"/>
        </w:rPr>
        <w:tab/>
      </w:r>
      <w:r w:rsidRPr="0029397C">
        <w:rPr>
          <w:rFonts w:ascii="Times New Roman" w:hAnsi="Times New Roman" w:cs="Times New Roman"/>
          <w:sz w:val="24"/>
          <w:szCs w:val="24"/>
        </w:rPr>
        <w:tab/>
      </w:r>
      <w:r w:rsidRPr="0029397C">
        <w:rPr>
          <w:rFonts w:ascii="Times New Roman" w:hAnsi="Times New Roman" w:cs="Times New Roman"/>
          <w:sz w:val="24"/>
          <w:szCs w:val="24"/>
        </w:rPr>
        <w:tab/>
      </w:r>
      <w:r w:rsidRPr="0029397C">
        <w:rPr>
          <w:rFonts w:ascii="Times New Roman" w:hAnsi="Times New Roman" w:cs="Times New Roman"/>
          <w:sz w:val="24"/>
          <w:szCs w:val="24"/>
        </w:rPr>
        <w:tab/>
      </w:r>
      <w:r w:rsidRPr="0029397C">
        <w:rPr>
          <w:rFonts w:ascii="Times New Roman" w:hAnsi="Times New Roman" w:cs="Times New Roman"/>
          <w:sz w:val="24"/>
          <w:szCs w:val="24"/>
        </w:rPr>
        <w:tab/>
      </w:r>
      <w:r w:rsidRPr="0029397C">
        <w:rPr>
          <w:rFonts w:ascii="Times New Roman" w:hAnsi="Times New Roman" w:cs="Times New Roman"/>
          <w:sz w:val="24"/>
          <w:szCs w:val="24"/>
        </w:rPr>
        <w:tab/>
        <w:t xml:space="preserve">      Sangat nyeri </w:t>
      </w:r>
    </w:p>
    <w:p w:rsidR="005324FB" w:rsidRDefault="005324FB" w:rsidP="00394339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557744</wp:posOffset>
            </wp:positionH>
            <wp:positionV relativeFrom="paragraph">
              <wp:posOffset>144624</wp:posOffset>
            </wp:positionV>
            <wp:extent cx="4671704" cy="1211283"/>
            <wp:effectExtent l="19050" t="0" r="0" b="0"/>
            <wp:wrapNone/>
            <wp:docPr id="1" name="Picture 0" descr="204LFacesPain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LFacesPainScal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704" cy="1211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4FB" w:rsidRDefault="005324FB" w:rsidP="00394339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</w:tabs>
        <w:rPr>
          <w:rFonts w:ascii="Times New Roman" w:hAnsi="Times New Roman" w:cs="Times New Roman"/>
          <w:sz w:val="24"/>
          <w:szCs w:val="24"/>
        </w:rPr>
      </w:pPr>
    </w:p>
    <w:p w:rsidR="005324FB" w:rsidRDefault="005324FB" w:rsidP="00394339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</w:tabs>
        <w:rPr>
          <w:rFonts w:ascii="Times New Roman" w:hAnsi="Times New Roman" w:cs="Times New Roman"/>
          <w:sz w:val="24"/>
          <w:szCs w:val="24"/>
        </w:rPr>
      </w:pPr>
    </w:p>
    <w:p w:rsidR="005324FB" w:rsidRDefault="005324FB" w:rsidP="00394339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</w:tabs>
        <w:rPr>
          <w:rFonts w:ascii="Times New Roman" w:hAnsi="Times New Roman" w:cs="Times New Roman"/>
          <w:sz w:val="24"/>
          <w:szCs w:val="24"/>
        </w:rPr>
      </w:pPr>
    </w:p>
    <w:p w:rsidR="005324FB" w:rsidRPr="0029397C" w:rsidRDefault="005324FB" w:rsidP="00394339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</w:tabs>
        <w:rPr>
          <w:rFonts w:ascii="Times New Roman" w:hAnsi="Times New Roman" w:cs="Times New Roman"/>
          <w:sz w:val="24"/>
          <w:szCs w:val="24"/>
        </w:rPr>
      </w:pPr>
    </w:p>
    <w:p w:rsidR="00394339" w:rsidRPr="00394339" w:rsidRDefault="00394339" w:rsidP="003943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Lingkari salah satu :</w:t>
      </w:r>
    </w:p>
    <w:p w:rsidR="00CA58A3" w:rsidRPr="00394339" w:rsidRDefault="00417BC1" w:rsidP="003943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Ringan 1-4</w:t>
      </w:r>
    </w:p>
    <w:p w:rsidR="00394339" w:rsidRPr="00394339" w:rsidRDefault="00417BC1" w:rsidP="003943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Sedang 5-7</w:t>
      </w:r>
    </w:p>
    <w:p w:rsidR="00394339" w:rsidRPr="00394339" w:rsidRDefault="00394339" w:rsidP="003943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94339">
        <w:rPr>
          <w:rFonts w:ascii="Times New Roman" w:hAnsi="Times New Roman" w:cs="Times New Roman"/>
          <w:sz w:val="28"/>
        </w:rPr>
        <w:t xml:space="preserve">Berat </w:t>
      </w:r>
      <w:r w:rsidRPr="00394339">
        <w:rPr>
          <w:rFonts w:ascii="Calibri" w:hAnsi="Calibri" w:cs="Times New Roman"/>
          <w:sz w:val="28"/>
        </w:rPr>
        <w:t>≥</w:t>
      </w:r>
      <w:r w:rsidR="00417BC1">
        <w:rPr>
          <w:rFonts w:ascii="Times New Roman" w:hAnsi="Times New Roman" w:cs="Times New Roman"/>
          <w:sz w:val="28"/>
        </w:rPr>
        <w:t xml:space="preserve"> 8</w:t>
      </w:r>
    </w:p>
    <w:p w:rsidR="00394339" w:rsidRDefault="00394339" w:rsidP="00394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9" w:rsidRDefault="00394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377E" w:rsidRPr="00946408" w:rsidRDefault="0008377E" w:rsidP="00394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408">
        <w:rPr>
          <w:rFonts w:ascii="Times New Roman" w:hAnsi="Times New Roman" w:cs="Times New Roman"/>
          <w:b/>
          <w:sz w:val="24"/>
          <w:szCs w:val="24"/>
        </w:rPr>
        <w:lastRenderedPageBreak/>
        <w:t>Kriteria</w:t>
      </w:r>
      <w:r w:rsidR="0073186A">
        <w:rPr>
          <w:rFonts w:ascii="Times New Roman" w:hAnsi="Times New Roman" w:cs="Times New Roman"/>
          <w:b/>
          <w:sz w:val="24"/>
          <w:szCs w:val="24"/>
        </w:rPr>
        <w:t xml:space="preserve"> Diagnostik Gangguan</w:t>
      </w:r>
      <w:r w:rsidRPr="00946408">
        <w:rPr>
          <w:rFonts w:ascii="Times New Roman" w:hAnsi="Times New Roman" w:cs="Times New Roman"/>
          <w:b/>
          <w:sz w:val="24"/>
          <w:szCs w:val="24"/>
        </w:rPr>
        <w:t xml:space="preserve"> Depresi </w:t>
      </w:r>
      <w:r w:rsidR="00DF058A">
        <w:rPr>
          <w:rFonts w:ascii="Times New Roman" w:hAnsi="Times New Roman" w:cs="Times New Roman"/>
          <w:b/>
          <w:sz w:val="24"/>
          <w:szCs w:val="24"/>
        </w:rPr>
        <w:t>M</w:t>
      </w:r>
      <w:r w:rsidRPr="00946408">
        <w:rPr>
          <w:rFonts w:ascii="Times New Roman" w:hAnsi="Times New Roman" w:cs="Times New Roman"/>
          <w:b/>
          <w:sz w:val="24"/>
          <w:szCs w:val="24"/>
        </w:rPr>
        <w:t>ayor</w:t>
      </w:r>
    </w:p>
    <w:p w:rsidR="00946408" w:rsidRDefault="00946408" w:rsidP="00394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377E" w:rsidRPr="00BB0C5F" w:rsidRDefault="0008377E" w:rsidP="00E625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0C5F">
        <w:rPr>
          <w:rFonts w:ascii="Times New Roman" w:hAnsi="Times New Roman" w:cs="Times New Roman"/>
          <w:sz w:val="24"/>
          <w:szCs w:val="24"/>
        </w:rPr>
        <w:t>Lima (atau  lebih) d</w:t>
      </w:r>
      <w:r w:rsidR="00E62520">
        <w:rPr>
          <w:rFonts w:ascii="Times New Roman" w:hAnsi="Times New Roman" w:cs="Times New Roman"/>
          <w:sz w:val="24"/>
          <w:szCs w:val="24"/>
        </w:rPr>
        <w:t xml:space="preserve">ari gejala berikut yang telah ada selama </w:t>
      </w:r>
      <w:r w:rsidRPr="00BB0C5F">
        <w:rPr>
          <w:rFonts w:ascii="Times New Roman" w:hAnsi="Times New Roman" w:cs="Times New Roman"/>
          <w:sz w:val="24"/>
          <w:szCs w:val="24"/>
        </w:rPr>
        <w:t xml:space="preserve"> 2 minggu dan perubahan fungsi dari sebelumnya; setikdaknya ada 1 dari gejala (1) mood depresi (2) kehilangan minat</w:t>
      </w:r>
    </w:p>
    <w:p w:rsidR="0008377E" w:rsidRDefault="0008377E" w:rsidP="00E6252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E62520">
        <w:rPr>
          <w:rFonts w:ascii="Times New Roman" w:hAnsi="Times New Roman" w:cs="Times New Roman"/>
          <w:b/>
          <w:sz w:val="24"/>
          <w:szCs w:val="24"/>
        </w:rPr>
        <w:t xml:space="preserve">Catatan </w:t>
      </w:r>
      <w:r>
        <w:rPr>
          <w:rFonts w:ascii="Times New Roman" w:hAnsi="Times New Roman" w:cs="Times New Roman"/>
          <w:sz w:val="24"/>
          <w:szCs w:val="24"/>
        </w:rPr>
        <w:t>: jangan ikutsertakan gejala akibat kondisi medis umun, atau  delusi atau halusinasi.</w:t>
      </w:r>
    </w:p>
    <w:p w:rsidR="0008377E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Mood depresi hampir sepanjang hari, hampir setiap hari, yang ditandai dengan keluhan subjektif (merasasa sedih atau kosong) atau observasi oleh orang lain (tampak sedih). Catatan : anak-anak atau remaja dapat berupa mood irritable</w:t>
      </w:r>
    </w:p>
    <w:p w:rsidR="0008377E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Ditandai dengan hilangnya minat atau kesenangan terhadap seluruh atau  hampir seluruh aktifitas, hampir sepanj</w:t>
      </w:r>
      <w:r w:rsidR="005E185C">
        <w:rPr>
          <w:rFonts w:ascii="Times New Roman" w:hAnsi="Times New Roman" w:cs="Times New Roman"/>
          <w:sz w:val="24"/>
          <w:szCs w:val="24"/>
        </w:rPr>
        <w:t>ang hari dan setiap hari (</w:t>
      </w:r>
      <w:r>
        <w:rPr>
          <w:rFonts w:ascii="Times New Roman" w:hAnsi="Times New Roman" w:cs="Times New Roman"/>
          <w:sz w:val="24"/>
          <w:szCs w:val="24"/>
        </w:rPr>
        <w:t>observasi oleh orang lain).</w:t>
      </w:r>
    </w:p>
    <w:p w:rsidR="0008377E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Penurunan berat badan yang nyata ketika tidak sedang diet atau penambahan berat badan (perubahan 5% berat badan dari berat badan bulan sebelumnya), atau penurunan atau peningkatan nafsu makan  hampir setiap hari. Catatan, pada anak-anak dianggap gagal mencapai berat badan yang diinginkan.</w:t>
      </w:r>
    </w:p>
    <w:p w:rsidR="0008377E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Insomina atau hipersomnia hampir setiap hari</w:t>
      </w:r>
    </w:p>
    <w:p w:rsidR="0008377E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Agitasi psikomotor atau retardasi hampir setiap hari (dapat diobservasi oleh orang lain, bukan subjektif)</w:t>
      </w:r>
    </w:p>
    <w:p w:rsidR="0008377E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Lemas atau kehilangan energi hampir setiap hari</w:t>
      </w:r>
    </w:p>
    <w:p w:rsidR="0008377E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Merasa tidak berguna atau rasa bersalah berlebihan (yang memunculkan delusi) hampir setiap hari.</w:t>
      </w:r>
    </w:p>
    <w:p w:rsidR="0008377E" w:rsidRPr="00946408" w:rsidRDefault="0008377E" w:rsidP="00083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Hilangnya kemampuan untuk berpikir dan konsentrasi, atau keragu-raguan, hampir setiap hari (baik sujektif ataupun diobservasi oleh orang lain</w:t>
      </w:r>
      <w:r w:rsidR="00946408">
        <w:rPr>
          <w:rFonts w:ascii="Times New Roman" w:hAnsi="Times New Roman" w:cs="Times New Roman"/>
          <w:sz w:val="24"/>
          <w:szCs w:val="24"/>
        </w:rPr>
        <w:br/>
      </w:r>
    </w:p>
    <w:p w:rsidR="0008377E" w:rsidRDefault="0008377E" w:rsidP="000837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Gejala diakibatkan oleh distres atau gangguan sosial, pekerjaan , atau  seusatu yang mengganggu fungsi orang tersebut.</w:t>
      </w:r>
    </w:p>
    <w:p w:rsidR="0008377E" w:rsidRDefault="0008377E" w:rsidP="0008377E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Gejala tidak diakibatkan oleh efek langsung gangguan psikososial akibat obat (</w:t>
      </w:r>
      <w:r>
        <w:rPr>
          <w:rFonts w:ascii="Times New Roman" w:hAnsi="Times New Roman" w:cs="Times New Roman"/>
          <w:i/>
          <w:sz w:val="24"/>
          <w:szCs w:val="24"/>
        </w:rPr>
        <w:t xml:space="preserve">drug abuse </w:t>
      </w:r>
      <w:r>
        <w:rPr>
          <w:rFonts w:ascii="Times New Roman" w:hAnsi="Times New Roman" w:cs="Times New Roman"/>
          <w:sz w:val="24"/>
          <w:szCs w:val="24"/>
        </w:rPr>
        <w:t>atau medikasi) atau  kondisi medis umum  (hipotiroid)</w:t>
      </w:r>
      <w:r w:rsidR="006874FD">
        <w:rPr>
          <w:rFonts w:ascii="Times New Roman" w:hAnsi="Times New Roman" w:cs="Times New Roman"/>
          <w:sz w:val="24"/>
          <w:szCs w:val="24"/>
        </w:rPr>
        <w:t>.</w:t>
      </w:r>
    </w:p>
    <w:p w:rsidR="006874FD" w:rsidRDefault="00946408" w:rsidP="0008377E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Munculnya gejala depresi mayor tidak dapat dijelaskan oleh gangguan skizoafektif, skizofrenia, gangguan skizofreniform, gangguan delusi, atau spektrum skizofrenia yang sepesifik atau tidak spesifik dan  gangguan psikotik lainnya</w:t>
      </w:r>
    </w:p>
    <w:p w:rsidR="00946408" w:rsidRDefault="00946408" w:rsidP="0008377E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pernah ada epsidoe manik atau hipomanik</w:t>
      </w:r>
    </w:p>
    <w:p w:rsidR="0008377E" w:rsidRDefault="0008377E" w:rsidP="0008377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8377E" w:rsidRDefault="0008377E" w:rsidP="0008377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 DSM-V, American Psychiatric Association</w:t>
      </w:r>
    </w:p>
    <w:p w:rsidR="00DF058A" w:rsidRDefault="00DF0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058A" w:rsidRPr="00946408" w:rsidRDefault="00DF058A" w:rsidP="00DF05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408">
        <w:rPr>
          <w:rFonts w:ascii="Times New Roman" w:hAnsi="Times New Roman" w:cs="Times New Roman"/>
          <w:b/>
          <w:sz w:val="24"/>
          <w:szCs w:val="24"/>
        </w:rPr>
        <w:lastRenderedPageBreak/>
        <w:t>Kriteria</w:t>
      </w:r>
      <w:r w:rsidR="0073186A">
        <w:rPr>
          <w:rFonts w:ascii="Times New Roman" w:hAnsi="Times New Roman" w:cs="Times New Roman"/>
          <w:b/>
          <w:sz w:val="24"/>
          <w:szCs w:val="24"/>
        </w:rPr>
        <w:t xml:space="preserve"> Diagnostik Gangguan</w:t>
      </w:r>
      <w:r w:rsidRPr="00946408">
        <w:rPr>
          <w:rFonts w:ascii="Times New Roman" w:hAnsi="Times New Roman" w:cs="Times New Roman"/>
          <w:b/>
          <w:sz w:val="24"/>
          <w:szCs w:val="24"/>
        </w:rPr>
        <w:t xml:space="preserve"> Depresi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46408">
        <w:rPr>
          <w:rFonts w:ascii="Times New Roman" w:hAnsi="Times New Roman" w:cs="Times New Roman"/>
          <w:b/>
          <w:sz w:val="24"/>
          <w:szCs w:val="24"/>
        </w:rPr>
        <w:t>ayor</w:t>
      </w:r>
    </w:p>
    <w:p w:rsidR="0008377E" w:rsidRDefault="0008377E" w:rsidP="000837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7499"/>
        <w:gridCol w:w="850"/>
        <w:gridCol w:w="830"/>
      </w:tblGrid>
      <w:tr w:rsidR="00946408" w:rsidRPr="00F41B43" w:rsidTr="005E3EFC">
        <w:trPr>
          <w:cnfStyle w:val="100000000000"/>
        </w:trPr>
        <w:tc>
          <w:tcPr>
            <w:tcW w:w="675" w:type="dxa"/>
            <w:vAlign w:val="center"/>
          </w:tcPr>
          <w:p w:rsidR="00946408" w:rsidRPr="00F41B43" w:rsidRDefault="00E62520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1B43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499" w:type="dxa"/>
          </w:tcPr>
          <w:p w:rsidR="00946408" w:rsidRPr="00F41B43" w:rsidRDefault="00E62520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1B43">
              <w:rPr>
                <w:b/>
                <w:sz w:val="24"/>
                <w:szCs w:val="24"/>
              </w:rPr>
              <w:t>Kriteria</w:t>
            </w:r>
          </w:p>
        </w:tc>
        <w:tc>
          <w:tcPr>
            <w:tcW w:w="850" w:type="dxa"/>
          </w:tcPr>
          <w:p w:rsidR="00946408" w:rsidRPr="00F41B43" w:rsidRDefault="00E62520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1B43">
              <w:rPr>
                <w:b/>
                <w:sz w:val="24"/>
                <w:szCs w:val="24"/>
              </w:rPr>
              <w:t>Ya</w:t>
            </w:r>
          </w:p>
        </w:tc>
        <w:tc>
          <w:tcPr>
            <w:tcW w:w="830" w:type="dxa"/>
          </w:tcPr>
          <w:p w:rsidR="00946408" w:rsidRPr="00F41B43" w:rsidRDefault="00E62520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1B43">
              <w:rPr>
                <w:b/>
                <w:sz w:val="24"/>
                <w:szCs w:val="24"/>
              </w:rPr>
              <w:t>Tidak</w:t>
            </w:r>
          </w:p>
        </w:tc>
      </w:tr>
      <w:tr w:rsidR="00E62520" w:rsidRPr="00E62520" w:rsidTr="005E3EFC">
        <w:tc>
          <w:tcPr>
            <w:tcW w:w="675" w:type="dxa"/>
            <w:tcBorders>
              <w:top w:val="single" w:sz="6" w:space="0" w:color="008000"/>
              <w:bottom w:val="nil"/>
            </w:tcBorders>
          </w:tcPr>
          <w:p w:rsidR="00E62520" w:rsidRPr="005E185C" w:rsidRDefault="00E62520" w:rsidP="005E3E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85C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7513" w:type="dxa"/>
            <w:tcBorders>
              <w:top w:val="single" w:sz="6" w:space="0" w:color="008000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BB0C5F">
              <w:rPr>
                <w:sz w:val="24"/>
                <w:szCs w:val="24"/>
              </w:rPr>
              <w:t>Lima (atau  lebih) d</w:t>
            </w:r>
            <w:r>
              <w:rPr>
                <w:sz w:val="24"/>
                <w:szCs w:val="24"/>
              </w:rPr>
              <w:t xml:space="preserve">ari gejala berikut yang telah ada selama </w:t>
            </w:r>
            <w:r w:rsidRPr="00BB0C5F">
              <w:rPr>
                <w:sz w:val="24"/>
                <w:szCs w:val="24"/>
              </w:rPr>
              <w:t xml:space="preserve"> 2 minggu dan perubahan fungsi dari sebelumnya; setikdaknya ada 1 dari gejala (1) mood depresi (2) kehilangan minat</w:t>
            </w:r>
          </w:p>
        </w:tc>
        <w:tc>
          <w:tcPr>
            <w:tcW w:w="1666" w:type="dxa"/>
            <w:gridSpan w:val="2"/>
          </w:tcPr>
          <w:p w:rsidR="00E62520" w:rsidRPr="00E62520" w:rsidRDefault="00E62520" w:rsidP="00F41B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 :</w:t>
            </w:r>
          </w:p>
        </w:tc>
      </w:tr>
      <w:tr w:rsidR="00E62520" w:rsidRPr="00E62520" w:rsidTr="005E3EFC">
        <w:tc>
          <w:tcPr>
            <w:tcW w:w="675" w:type="dxa"/>
            <w:tcBorders>
              <w:top w:val="nil"/>
              <w:bottom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E62520">
              <w:rPr>
                <w:sz w:val="24"/>
                <w:szCs w:val="24"/>
              </w:rPr>
              <w:t>Mood depresi hampir sepanjang hari, hampir setiap hari, yang ditandai dengan keluhan subjektif (merasasa sedih atau kosong) atau observasi oleh orang lain (tampak sedih).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5E3EFC">
        <w:tc>
          <w:tcPr>
            <w:tcW w:w="675" w:type="dxa"/>
            <w:tcBorders>
              <w:top w:val="nil"/>
              <w:bottom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E62520">
              <w:rPr>
                <w:sz w:val="24"/>
                <w:szCs w:val="24"/>
              </w:rPr>
              <w:t>Ditandai dengan hilangnya minat atau kesenangan terhadap seluruh atau  hampir seluruh aktifitas, hampir sepa</w:t>
            </w:r>
            <w:r w:rsidR="005E185C">
              <w:rPr>
                <w:sz w:val="24"/>
                <w:szCs w:val="24"/>
              </w:rPr>
              <w:t>njang hari dan setiap hari (</w:t>
            </w:r>
            <w:r w:rsidRPr="00E62520">
              <w:rPr>
                <w:sz w:val="24"/>
                <w:szCs w:val="24"/>
              </w:rPr>
              <w:t>observasi oleh orang lain).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5E3EFC">
        <w:tc>
          <w:tcPr>
            <w:tcW w:w="675" w:type="dxa"/>
            <w:tcBorders>
              <w:top w:val="nil"/>
              <w:bottom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E62520">
              <w:rPr>
                <w:sz w:val="24"/>
                <w:szCs w:val="24"/>
              </w:rPr>
              <w:t>Penurunan berat badan yang nyata ketika tidak sedang diet atau penambahan berat badan (perubahan 5% berat badan dari berat badan bulan sebelumnya), atau penurunan atau peningkatan nafsu makan  hampir setiap hari.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5E3EFC">
        <w:tc>
          <w:tcPr>
            <w:tcW w:w="675" w:type="dxa"/>
            <w:tcBorders>
              <w:top w:val="nil"/>
              <w:bottom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E62520">
              <w:rPr>
                <w:sz w:val="24"/>
                <w:szCs w:val="24"/>
              </w:rPr>
              <w:t>Insomina atau hipersomnia hampir setiap hari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5E3EFC">
        <w:tc>
          <w:tcPr>
            <w:tcW w:w="675" w:type="dxa"/>
            <w:tcBorders>
              <w:top w:val="nil"/>
              <w:bottom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E62520">
              <w:rPr>
                <w:sz w:val="24"/>
                <w:szCs w:val="24"/>
              </w:rPr>
              <w:t>Agitasi psikomotor atau retardasi hampir setiap hari (dapat diobservasi oleh orang lain, bukan subjektif)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5E3EFC">
        <w:tc>
          <w:tcPr>
            <w:tcW w:w="675" w:type="dxa"/>
            <w:tcBorders>
              <w:top w:val="nil"/>
              <w:bottom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E62520">
              <w:rPr>
                <w:sz w:val="24"/>
                <w:szCs w:val="24"/>
              </w:rPr>
              <w:t>Lemas atau kehilangan energi hampir setiap hari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5E3EFC">
        <w:tc>
          <w:tcPr>
            <w:tcW w:w="675" w:type="dxa"/>
            <w:tcBorders>
              <w:top w:val="nil"/>
              <w:bottom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  <w:r w:rsidRPr="00E62520">
              <w:rPr>
                <w:sz w:val="24"/>
                <w:szCs w:val="24"/>
              </w:rPr>
              <w:t>Merasa tidak berguna atau rasa bersalah berlebihan (yang memunculkan delusi) hampir setiap hari.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5E3EFC">
        <w:tc>
          <w:tcPr>
            <w:tcW w:w="675" w:type="dxa"/>
            <w:tcBorders>
              <w:top w:val="nil"/>
            </w:tcBorders>
          </w:tcPr>
          <w:p w:rsidR="00E62520" w:rsidRPr="00E62520" w:rsidRDefault="00E62520" w:rsidP="005E3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</w:t>
            </w:r>
          </w:p>
        </w:tc>
        <w:tc>
          <w:tcPr>
            <w:tcW w:w="7513" w:type="dxa"/>
            <w:tcBorders>
              <w:top w:val="nil"/>
            </w:tcBorders>
          </w:tcPr>
          <w:p w:rsidR="00E62520" w:rsidRDefault="00E62520" w:rsidP="00F41B43">
            <w:pPr>
              <w:spacing w:line="276" w:lineRule="auto"/>
            </w:pPr>
            <w:r w:rsidRPr="00B75355">
              <w:rPr>
                <w:sz w:val="24"/>
                <w:szCs w:val="24"/>
              </w:rPr>
              <w:t>Hilangnya kemampuan untuk berpikir dan konsentrasi, atau keragu-raguan, hampir setiap hari (baik sujektif ataupun diobservasi oleh orang lain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F41B43">
        <w:tc>
          <w:tcPr>
            <w:tcW w:w="675" w:type="dxa"/>
            <w:vAlign w:val="center"/>
          </w:tcPr>
          <w:p w:rsidR="00E62520" w:rsidRPr="005E185C" w:rsidRDefault="005E185C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85C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7513" w:type="dxa"/>
          </w:tcPr>
          <w:p w:rsidR="00E62520" w:rsidRPr="00E62520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Gejala diakibatkan oleh distres atau gangguan sosial, pekerjaan , atau  seusatu yang mengganggu fungsi orang tersebut.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F41B43">
        <w:tc>
          <w:tcPr>
            <w:tcW w:w="675" w:type="dxa"/>
            <w:vAlign w:val="center"/>
          </w:tcPr>
          <w:p w:rsidR="00E62520" w:rsidRPr="005E185C" w:rsidRDefault="005E185C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85C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7513" w:type="dxa"/>
          </w:tcPr>
          <w:p w:rsidR="00E62520" w:rsidRPr="00E62520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Gejala tidak diakibatkan oleh efek langsung gangguan psikososial akibat obat (</w:t>
            </w:r>
            <w:r w:rsidRPr="005E185C">
              <w:rPr>
                <w:i/>
                <w:sz w:val="24"/>
                <w:szCs w:val="24"/>
              </w:rPr>
              <w:t xml:space="preserve">drug abuse </w:t>
            </w:r>
            <w:r w:rsidRPr="005E185C">
              <w:rPr>
                <w:sz w:val="24"/>
                <w:szCs w:val="24"/>
              </w:rPr>
              <w:t>atau medikasi) atau  kondisi medis umum  (hipotiroid).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F41B43">
        <w:tc>
          <w:tcPr>
            <w:tcW w:w="675" w:type="dxa"/>
            <w:vAlign w:val="center"/>
          </w:tcPr>
          <w:p w:rsidR="00E62520" w:rsidRPr="005E185C" w:rsidRDefault="005E185C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85C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7513" w:type="dxa"/>
          </w:tcPr>
          <w:p w:rsidR="00E62520" w:rsidRPr="00E62520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Munculnya gejala depresi mayor tidak dapat dijelaskan oleh gangguan skizoafektif, skizofrenia, gangguan skizofreniform, gangguan delusi, atau spektrum skizofrenia yang sepesifik atau tidak spesifik dan  gangguan psikotik lainnya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2520" w:rsidRPr="00E62520" w:rsidTr="00F41B43">
        <w:tc>
          <w:tcPr>
            <w:tcW w:w="675" w:type="dxa"/>
            <w:vAlign w:val="center"/>
          </w:tcPr>
          <w:p w:rsidR="00E62520" w:rsidRPr="005E185C" w:rsidRDefault="005E185C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E185C">
              <w:rPr>
                <w:b/>
                <w:sz w:val="24"/>
                <w:szCs w:val="24"/>
              </w:rPr>
              <w:t>E.</w:t>
            </w:r>
          </w:p>
        </w:tc>
        <w:tc>
          <w:tcPr>
            <w:tcW w:w="7513" w:type="dxa"/>
          </w:tcPr>
          <w:p w:rsidR="00E62520" w:rsidRPr="00E62520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Tidak pernah ada epsidoe manik atau hipomanik</w:t>
            </w:r>
          </w:p>
        </w:tc>
        <w:tc>
          <w:tcPr>
            <w:tcW w:w="851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62520" w:rsidRPr="00E62520" w:rsidRDefault="00E62520" w:rsidP="00F41B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E3EFC" w:rsidRPr="00E62520" w:rsidTr="008C5C30">
        <w:tc>
          <w:tcPr>
            <w:tcW w:w="8174" w:type="dxa"/>
            <w:gridSpan w:val="2"/>
            <w:vAlign w:val="center"/>
          </w:tcPr>
          <w:p w:rsidR="005E3EFC" w:rsidRPr="005E3EFC" w:rsidRDefault="005E3EFC" w:rsidP="005E3EFC">
            <w:pPr>
              <w:jc w:val="center"/>
              <w:rPr>
                <w:b/>
                <w:sz w:val="24"/>
                <w:szCs w:val="24"/>
              </w:rPr>
            </w:pPr>
            <w:r w:rsidRPr="005E3EFC">
              <w:rPr>
                <w:b/>
                <w:sz w:val="24"/>
                <w:szCs w:val="24"/>
              </w:rPr>
              <w:t>Kesimpulan Gangguan Depresi Mayor</w:t>
            </w:r>
          </w:p>
        </w:tc>
        <w:tc>
          <w:tcPr>
            <w:tcW w:w="851" w:type="dxa"/>
          </w:tcPr>
          <w:p w:rsidR="005E3EFC" w:rsidRPr="00E62520" w:rsidRDefault="005E3EFC" w:rsidP="00F41B43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5E3EFC" w:rsidRPr="00E62520" w:rsidRDefault="005E3EFC" w:rsidP="00F41B43">
            <w:pPr>
              <w:rPr>
                <w:sz w:val="24"/>
                <w:szCs w:val="24"/>
              </w:rPr>
            </w:pPr>
          </w:p>
        </w:tc>
      </w:tr>
    </w:tbl>
    <w:p w:rsidR="005E185C" w:rsidRDefault="005E185C" w:rsidP="005E18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058A" w:rsidRDefault="00DF058A" w:rsidP="00DF05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 DSM-V, American Psychiatric Association</w:t>
      </w:r>
    </w:p>
    <w:p w:rsidR="00946408" w:rsidRDefault="005E185C" w:rsidP="005E18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377E" w:rsidRPr="00946408" w:rsidRDefault="0008377E" w:rsidP="0008377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408">
        <w:rPr>
          <w:rFonts w:ascii="Times New Roman" w:hAnsi="Times New Roman" w:cs="Times New Roman"/>
          <w:b/>
          <w:sz w:val="24"/>
          <w:szCs w:val="24"/>
        </w:rPr>
        <w:lastRenderedPageBreak/>
        <w:t>Kriteria Diagnostik Insomnia</w:t>
      </w:r>
    </w:p>
    <w:p w:rsidR="003B6197" w:rsidRDefault="003B6197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Keluhan predominan berupa ketidakpuasan tidur baik kualitas maupun kuantitas yang berhubungan engan satu (atau lebih) gejala berikut :</w:t>
      </w:r>
    </w:p>
    <w:p w:rsidR="003B6197" w:rsidRDefault="003B6197" w:rsidP="003B6197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Susah untuk memulai tidur</w:t>
      </w:r>
    </w:p>
    <w:p w:rsidR="003B6197" w:rsidRDefault="003B6197" w:rsidP="003B6197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Susah untuk mempertahankan tidur, sering terbangun atau susah untuk tidur setelah terbangun</w:t>
      </w:r>
    </w:p>
    <w:p w:rsidR="003B6197" w:rsidRDefault="003B6197" w:rsidP="003B6197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Bangun lebih awal dan tidak dapat kembali tidur</w:t>
      </w:r>
    </w:p>
    <w:p w:rsidR="003B6197" w:rsidRDefault="003B6197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Gangguan tidur menyebabkan gangguan sosial, pekerjaan, edukasi, akademik, sifat, atau fungsi lainnya.</w:t>
      </w:r>
    </w:p>
    <w:p w:rsidR="003B6197" w:rsidRDefault="003B6197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Kesulitan tidur muncul setidaknya 3x(malam) per minggu.</w:t>
      </w:r>
    </w:p>
    <w:p w:rsidR="003B6197" w:rsidRDefault="003B6197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Kesulitan tidur bertahan  sekurang-kurangnya 3 bulan.</w:t>
      </w:r>
    </w:p>
    <w:p w:rsidR="003B6197" w:rsidRDefault="003B6197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Kesulitan tidur muncul walaupun kesempatan untuk tidur tersedia.</w:t>
      </w:r>
    </w:p>
    <w:p w:rsidR="003B6197" w:rsidRDefault="003B6197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Insomnia tidak muncul bersamaan dengan gangguan tidur lainnya (narkolepsi, gangguan bernafas saat tidur, gangguan irama sirkadian tidur-bangun, dan parasomnia)</w:t>
      </w:r>
    </w:p>
    <w:p w:rsidR="003B6197" w:rsidRDefault="003B6197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Insomnia tidak muncul bersaaman dengan efek </w:t>
      </w:r>
      <w:r w:rsidR="00022276">
        <w:rPr>
          <w:rFonts w:ascii="Times New Roman" w:hAnsi="Times New Roman" w:cs="Times New Roman"/>
          <w:sz w:val="24"/>
          <w:szCs w:val="24"/>
        </w:rPr>
        <w:t>fisiologis dari obat-obatan (penyalahgunaan obat,)</w:t>
      </w:r>
    </w:p>
    <w:p w:rsidR="00022276" w:rsidRPr="003B6197" w:rsidRDefault="00022276" w:rsidP="003B619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Gangguan mental dan kondisi medis yang muncul bersamaan tidak dapat menjelaskan keluhan insomnia tersebut.</w:t>
      </w:r>
    </w:p>
    <w:p w:rsidR="00DF058A" w:rsidRDefault="00DF058A">
      <w:pPr>
        <w:rPr>
          <w:rFonts w:ascii="Times New Roman" w:hAnsi="Times New Roman" w:cs="Times New Roman"/>
          <w:sz w:val="28"/>
        </w:rPr>
      </w:pPr>
    </w:p>
    <w:p w:rsidR="00DF058A" w:rsidRDefault="00DF058A" w:rsidP="00DF05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 DSM-V, American Psychiatric Association</w:t>
      </w:r>
    </w:p>
    <w:p w:rsidR="00DF058A" w:rsidRDefault="005F2C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F2C28" w:rsidRPr="00DF058A" w:rsidRDefault="00DF058A" w:rsidP="00DF058A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408">
        <w:rPr>
          <w:rFonts w:ascii="Times New Roman" w:hAnsi="Times New Roman" w:cs="Times New Roman"/>
          <w:b/>
          <w:sz w:val="24"/>
          <w:szCs w:val="24"/>
        </w:rPr>
        <w:lastRenderedPageBreak/>
        <w:t>Kriteria Diagnostik Insomnia</w:t>
      </w:r>
    </w:p>
    <w:tbl>
      <w:tblPr>
        <w:tblStyle w:val="TableGrid"/>
        <w:tblW w:w="9877" w:type="dxa"/>
        <w:tblLook w:val="04A0"/>
      </w:tblPr>
      <w:tblGrid>
        <w:gridCol w:w="672"/>
        <w:gridCol w:w="7357"/>
        <w:gridCol w:w="910"/>
        <w:gridCol w:w="938"/>
      </w:tblGrid>
      <w:tr w:rsidR="005E185C" w:rsidRPr="005E185C" w:rsidTr="005E3EFC">
        <w:trPr>
          <w:cnfStyle w:val="100000000000"/>
        </w:trPr>
        <w:tc>
          <w:tcPr>
            <w:tcW w:w="672" w:type="dxa"/>
            <w:vAlign w:val="center"/>
          </w:tcPr>
          <w:p w:rsidR="005E185C" w:rsidRPr="00F41B43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No.</w:t>
            </w:r>
          </w:p>
        </w:tc>
        <w:tc>
          <w:tcPr>
            <w:tcW w:w="7357" w:type="dxa"/>
          </w:tcPr>
          <w:p w:rsidR="005E185C" w:rsidRPr="00F41B43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Kriteria</w:t>
            </w:r>
          </w:p>
        </w:tc>
        <w:tc>
          <w:tcPr>
            <w:tcW w:w="910" w:type="dxa"/>
          </w:tcPr>
          <w:p w:rsidR="005E185C" w:rsidRPr="00F41B43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Ya</w:t>
            </w:r>
          </w:p>
        </w:tc>
        <w:tc>
          <w:tcPr>
            <w:tcW w:w="938" w:type="dxa"/>
          </w:tcPr>
          <w:p w:rsidR="005E185C" w:rsidRPr="00F41B43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Tidak</w:t>
            </w:r>
          </w:p>
        </w:tc>
      </w:tr>
      <w:tr w:rsidR="005E185C" w:rsidRPr="005E185C" w:rsidTr="005E3EFC">
        <w:tc>
          <w:tcPr>
            <w:tcW w:w="672" w:type="dxa"/>
            <w:tcBorders>
              <w:top w:val="single" w:sz="6" w:space="0" w:color="008000"/>
              <w:bottom w:val="nil"/>
            </w:tcBorders>
          </w:tcPr>
          <w:p w:rsidR="005E185C" w:rsidRPr="00F41B43" w:rsidRDefault="005E185C" w:rsidP="005E3EFC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A.</w:t>
            </w:r>
          </w:p>
        </w:tc>
        <w:tc>
          <w:tcPr>
            <w:tcW w:w="7357" w:type="dxa"/>
            <w:tcBorders>
              <w:top w:val="single" w:sz="6" w:space="0" w:color="008000"/>
              <w:bottom w:val="nil"/>
            </w:tcBorders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Keluhan predominan berupa ketidakpuasan tidur baik kualitas maupun kuantitas yang berhubungan engan satu (atau lebih) gejala berikut :</w:t>
            </w:r>
          </w:p>
        </w:tc>
        <w:tc>
          <w:tcPr>
            <w:tcW w:w="1848" w:type="dxa"/>
            <w:gridSpan w:val="2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  <w:r w:rsidRPr="005E185C">
              <w:rPr>
                <w:sz w:val="24"/>
              </w:rPr>
              <w:t>Jumlah</w:t>
            </w:r>
          </w:p>
        </w:tc>
      </w:tr>
      <w:tr w:rsidR="005E185C" w:rsidRPr="005E185C" w:rsidTr="005E3EFC">
        <w:tc>
          <w:tcPr>
            <w:tcW w:w="672" w:type="dxa"/>
            <w:tcBorders>
              <w:top w:val="nil"/>
              <w:bottom w:val="nil"/>
            </w:tcBorders>
          </w:tcPr>
          <w:p w:rsidR="005E185C" w:rsidRPr="005E185C" w:rsidRDefault="005E185C" w:rsidP="005E3EFC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  <w:r w:rsidRPr="005E185C">
              <w:rPr>
                <w:sz w:val="24"/>
              </w:rPr>
              <w:t>1.</w:t>
            </w:r>
          </w:p>
        </w:tc>
        <w:tc>
          <w:tcPr>
            <w:tcW w:w="7357" w:type="dxa"/>
            <w:tcBorders>
              <w:top w:val="nil"/>
              <w:bottom w:val="nil"/>
            </w:tcBorders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Susah untuk memulai tidur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tcBorders>
              <w:top w:val="nil"/>
              <w:bottom w:val="nil"/>
            </w:tcBorders>
          </w:tcPr>
          <w:p w:rsidR="005E185C" w:rsidRPr="005E185C" w:rsidRDefault="005E185C" w:rsidP="005E3EFC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  <w:r w:rsidRPr="005E185C">
              <w:rPr>
                <w:sz w:val="24"/>
              </w:rPr>
              <w:t>2.</w:t>
            </w:r>
          </w:p>
        </w:tc>
        <w:tc>
          <w:tcPr>
            <w:tcW w:w="7357" w:type="dxa"/>
            <w:tcBorders>
              <w:top w:val="nil"/>
              <w:bottom w:val="nil"/>
            </w:tcBorders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Susah untuk mempertahankan tidur, sering terbangun atau susah untuk tidur setelah terbangun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tcBorders>
              <w:top w:val="nil"/>
            </w:tcBorders>
          </w:tcPr>
          <w:p w:rsidR="005E185C" w:rsidRPr="005E185C" w:rsidRDefault="005E185C" w:rsidP="005E3EFC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  <w:r w:rsidRPr="005E185C">
              <w:rPr>
                <w:sz w:val="24"/>
              </w:rPr>
              <w:t>3.</w:t>
            </w:r>
          </w:p>
        </w:tc>
        <w:tc>
          <w:tcPr>
            <w:tcW w:w="7357" w:type="dxa"/>
            <w:tcBorders>
              <w:top w:val="nil"/>
            </w:tcBorders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Bangun lebih awal dan tidak dapat kembali tidur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vAlign w:val="center"/>
          </w:tcPr>
          <w:p w:rsidR="005E185C" w:rsidRPr="00F41B43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B.</w:t>
            </w:r>
          </w:p>
        </w:tc>
        <w:tc>
          <w:tcPr>
            <w:tcW w:w="7357" w:type="dxa"/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 xml:space="preserve">Gangguan tidur </w:t>
            </w:r>
            <w:r w:rsidR="00DF058A">
              <w:rPr>
                <w:sz w:val="24"/>
                <w:szCs w:val="24"/>
              </w:rPr>
              <w:t xml:space="preserve">hingga </w:t>
            </w:r>
            <w:r w:rsidRPr="005E185C">
              <w:rPr>
                <w:sz w:val="24"/>
                <w:szCs w:val="24"/>
              </w:rPr>
              <w:t>menyebabkan gangguan sosial, pekerjaan, edukasi, akademik, sifat, atau fungsi lainnya.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vAlign w:val="center"/>
          </w:tcPr>
          <w:p w:rsidR="005E185C" w:rsidRPr="00F41B43" w:rsidRDefault="00DF058A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C.</w:t>
            </w:r>
          </w:p>
        </w:tc>
        <w:tc>
          <w:tcPr>
            <w:tcW w:w="7357" w:type="dxa"/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Kesulitan tidur muncul setidaknya 3x(malam) per minggu.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vAlign w:val="center"/>
          </w:tcPr>
          <w:p w:rsidR="005E185C" w:rsidRPr="00F41B43" w:rsidRDefault="00DF058A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D.</w:t>
            </w:r>
          </w:p>
        </w:tc>
        <w:tc>
          <w:tcPr>
            <w:tcW w:w="7357" w:type="dxa"/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Kesulitan tidur bertahan  sekurang-kurangnya 3 bulan.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vAlign w:val="center"/>
          </w:tcPr>
          <w:p w:rsidR="005E185C" w:rsidRPr="00F41B43" w:rsidRDefault="00DF058A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E.</w:t>
            </w:r>
          </w:p>
        </w:tc>
        <w:tc>
          <w:tcPr>
            <w:tcW w:w="7357" w:type="dxa"/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Kesulitan tidur muncul w</w:t>
            </w:r>
            <w:r w:rsidR="00DF058A">
              <w:rPr>
                <w:sz w:val="24"/>
                <w:szCs w:val="24"/>
              </w:rPr>
              <w:t>alaupun kesempatan untuk tidur cukup</w:t>
            </w:r>
            <w:r w:rsidRPr="005E185C">
              <w:rPr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vAlign w:val="center"/>
          </w:tcPr>
          <w:p w:rsidR="005E185C" w:rsidRPr="00F41B43" w:rsidRDefault="00DF058A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F.</w:t>
            </w:r>
          </w:p>
        </w:tc>
        <w:tc>
          <w:tcPr>
            <w:tcW w:w="7357" w:type="dxa"/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Insomnia tidak muncul bersamaan dengan gangguan tidur lainnya (narkolepsi, gangguan bernafas saat tidur, gangguan irama sirkadian tidur-bangun, dan parasomnia)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vAlign w:val="center"/>
          </w:tcPr>
          <w:p w:rsidR="005E185C" w:rsidRPr="00F41B43" w:rsidRDefault="00DF058A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G.</w:t>
            </w:r>
          </w:p>
        </w:tc>
        <w:tc>
          <w:tcPr>
            <w:tcW w:w="7357" w:type="dxa"/>
          </w:tcPr>
          <w:p w:rsidR="005E185C" w:rsidRPr="005E185C" w:rsidRDefault="005E185C" w:rsidP="00F41B43">
            <w:pPr>
              <w:spacing w:line="276" w:lineRule="auto"/>
              <w:rPr>
                <w:sz w:val="24"/>
                <w:szCs w:val="24"/>
              </w:rPr>
            </w:pPr>
            <w:r w:rsidRPr="005E185C">
              <w:rPr>
                <w:sz w:val="24"/>
                <w:szCs w:val="24"/>
              </w:rPr>
              <w:t>Insomnia tidak muncul bersaaman dengan efek fisiologis dari obat-obatan (penyalahgunaan obat,)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5E185C" w:rsidRPr="005E185C" w:rsidTr="005E3EFC">
        <w:tc>
          <w:tcPr>
            <w:tcW w:w="672" w:type="dxa"/>
            <w:vAlign w:val="center"/>
          </w:tcPr>
          <w:p w:rsidR="005E185C" w:rsidRPr="00F41B43" w:rsidRDefault="00DF058A" w:rsidP="00F41B43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sz w:val="24"/>
              </w:rPr>
            </w:pPr>
            <w:r w:rsidRPr="00F41B43">
              <w:rPr>
                <w:b/>
                <w:sz w:val="24"/>
              </w:rPr>
              <w:t>H.</w:t>
            </w:r>
          </w:p>
        </w:tc>
        <w:tc>
          <w:tcPr>
            <w:tcW w:w="7357" w:type="dxa"/>
          </w:tcPr>
          <w:p w:rsidR="005E185C" w:rsidRDefault="005E185C" w:rsidP="00F41B43">
            <w:pPr>
              <w:spacing w:line="276" w:lineRule="auto"/>
            </w:pPr>
            <w:r w:rsidRPr="003A3266">
              <w:rPr>
                <w:sz w:val="24"/>
                <w:szCs w:val="24"/>
              </w:rPr>
              <w:t>Gangguan mental dan kondisi medis yang muncul bersamaan tidak dapat menjelaskan keluhan insomnia tersebut.</w:t>
            </w:r>
          </w:p>
        </w:tc>
        <w:tc>
          <w:tcPr>
            <w:tcW w:w="910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5E185C" w:rsidRPr="005E185C" w:rsidRDefault="005E185C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  <w:tr w:rsidR="00F41B43" w:rsidRPr="005E185C" w:rsidTr="005E3EFC">
        <w:tc>
          <w:tcPr>
            <w:tcW w:w="8029" w:type="dxa"/>
            <w:gridSpan w:val="2"/>
            <w:vAlign w:val="center"/>
          </w:tcPr>
          <w:p w:rsidR="00F41B43" w:rsidRPr="00F41B43" w:rsidRDefault="00F41B43" w:rsidP="00F41B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1B43">
              <w:rPr>
                <w:b/>
                <w:sz w:val="24"/>
                <w:szCs w:val="24"/>
              </w:rPr>
              <w:t>Kesimpulan Insomnia</w:t>
            </w:r>
          </w:p>
        </w:tc>
        <w:tc>
          <w:tcPr>
            <w:tcW w:w="910" w:type="dxa"/>
          </w:tcPr>
          <w:p w:rsidR="00F41B43" w:rsidRPr="005E185C" w:rsidRDefault="00F41B43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8" w:type="dxa"/>
          </w:tcPr>
          <w:p w:rsidR="00F41B43" w:rsidRPr="005E185C" w:rsidRDefault="00F41B43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</w:rPr>
            </w:pPr>
          </w:p>
        </w:tc>
      </w:tr>
    </w:tbl>
    <w:p w:rsidR="005E185C" w:rsidRDefault="005E185C" w:rsidP="008F5AC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</w:rPr>
      </w:pPr>
    </w:p>
    <w:p w:rsidR="00DF058A" w:rsidRDefault="00DF058A" w:rsidP="00DF05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 DSM-V, American Psychiatric Association</w:t>
      </w:r>
    </w:p>
    <w:p w:rsidR="00DF058A" w:rsidRDefault="00DF058A" w:rsidP="00DF058A">
      <w:pPr>
        <w:tabs>
          <w:tab w:val="left" w:pos="1843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DF058A" w:rsidRDefault="00DF058A" w:rsidP="00DF058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F2C28" w:rsidRPr="00946408" w:rsidRDefault="005F2C28" w:rsidP="008F5AC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</w:rPr>
      </w:pPr>
      <w:r w:rsidRPr="00946408">
        <w:rPr>
          <w:rFonts w:ascii="Times New Roman" w:hAnsi="Times New Roman" w:cs="Times New Roman"/>
          <w:b/>
          <w:sz w:val="24"/>
        </w:rPr>
        <w:lastRenderedPageBreak/>
        <w:t>Kriteria</w:t>
      </w:r>
      <w:r w:rsidR="00CA58A3" w:rsidRPr="00946408">
        <w:rPr>
          <w:rFonts w:ascii="Times New Roman" w:hAnsi="Times New Roman" w:cs="Times New Roman"/>
          <w:b/>
          <w:sz w:val="24"/>
        </w:rPr>
        <w:t xml:space="preserve"> Diagnostik</w:t>
      </w:r>
      <w:r w:rsidRPr="00946408">
        <w:rPr>
          <w:rFonts w:ascii="Times New Roman" w:hAnsi="Times New Roman" w:cs="Times New Roman"/>
          <w:b/>
          <w:sz w:val="24"/>
        </w:rPr>
        <w:t xml:space="preserve"> Gangguan Cemas</w:t>
      </w:r>
    </w:p>
    <w:p w:rsidR="005F2C28" w:rsidRDefault="005F2C28" w:rsidP="005F2C28">
      <w:pPr>
        <w:pStyle w:val="ListParagraph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takut atau cemas memikirk</w:t>
      </w:r>
      <w:r w:rsidR="00AC5031">
        <w:rPr>
          <w:rFonts w:ascii="Times New Roman" w:hAnsi="Times New Roman" w:cs="Times New Roman"/>
          <w:sz w:val="24"/>
          <w:szCs w:val="24"/>
        </w:rPr>
        <w:t>an perpisahan dengan orang yang mana individu itu tergantung. Sebagai tanda, setidaknya 3 dari hal berikut :</w:t>
      </w:r>
    </w:p>
    <w:p w:rsidR="00AC5031" w:rsidRDefault="00AC5031" w:rsidP="00AC5031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sulit berlebihan dan berulang ketika memikirkan meninggalkan rumah atau orang yang mana individu tersebut tergantung.</w:t>
      </w:r>
    </w:p>
    <w:p w:rsidR="00AC5031" w:rsidRDefault="00AC5031" w:rsidP="00AC5031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khawatir berlebihan atau menetap memikirkan kehilangan orang yang mana individu tersebut tergantung, kemungkinan bahaya, penyakit, cedera, bencana atau kematian mengenai mereka.</w:t>
      </w:r>
    </w:p>
    <w:p w:rsidR="00AC5031" w:rsidRDefault="00AC5031" w:rsidP="00AC5031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khawatir belebihan atau menetap</w:t>
      </w:r>
      <w:r w:rsidR="007C5ECD">
        <w:rPr>
          <w:rFonts w:ascii="Times New Roman" w:hAnsi="Times New Roman" w:cs="Times New Roman"/>
          <w:sz w:val="24"/>
          <w:szCs w:val="24"/>
        </w:rPr>
        <w:t>hal yang belum tentu terjadi (contoh : tersesat, diculik, kecelakaan, jatuh sakit) yang mengakibatkan terpisah dari orang yang mana individu tersebut tergantung</w:t>
      </w:r>
    </w:p>
    <w:p w:rsidR="007C5ECD" w:rsidRDefault="007C5ECD" w:rsidP="007C5ECD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enggan atau selalu menolak untuk diajak keluar rumah, ke sekolah, ke tempat kerja, atau kemanapun karena takut terpisah.</w:t>
      </w:r>
    </w:p>
    <w:p w:rsidR="007C5ECD" w:rsidRDefault="007C5ECD" w:rsidP="007C5ECD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takut menetap dan berlebih atau enggan sendiri atau tanpa kehadiran orang yang mana individu tersebut tergantung.</w:t>
      </w:r>
    </w:p>
    <w:p w:rsidR="007C5ECD" w:rsidRDefault="007C5ECD" w:rsidP="007C5ECD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enggan atau selalu menolak untuk tidur diluar rumah atau  pergi tidur tanpa berada disamping orang yang individu tersebut tergantung.</w:t>
      </w:r>
    </w:p>
    <w:p w:rsidR="007C5ECD" w:rsidRDefault="007C5ECD" w:rsidP="007C5ECD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Mimpi buruk berulang dengan gambaran perpisahan.</w:t>
      </w:r>
    </w:p>
    <w:p w:rsidR="007C5ECD" w:rsidRDefault="007C5ECD" w:rsidP="007C5ECD">
      <w:pPr>
        <w:pStyle w:val="ListParagraph"/>
        <w:numPr>
          <w:ilvl w:val="0"/>
          <w:numId w:val="6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Gejala fisik berulang (contoh : nyeri kepala, nyeri perut, mual, muntah) ketika terpisah dengan orang yang mana individu tersebut tergantung</w:t>
      </w:r>
    </w:p>
    <w:p w:rsidR="007C5ECD" w:rsidRDefault="007C5ECD" w:rsidP="007C5ECD">
      <w:pPr>
        <w:pStyle w:val="ListParagraph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Rasa takut, cemas, atau  menghindar, bertahan selama 4 minggu pada anak-anak dan remaja, dan 6 bulan atau lebih untuk dewasa.</w:t>
      </w:r>
    </w:p>
    <w:p w:rsidR="007C5ECD" w:rsidRDefault="007C5ECD" w:rsidP="007C5ECD">
      <w:pPr>
        <w:pStyle w:val="ListParagraph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Gangguan ini mengakibatkan  kesulitan dalam bidang sosial, akademik, </w:t>
      </w:r>
      <w:r w:rsidR="00FC5CB9">
        <w:rPr>
          <w:rFonts w:ascii="Times New Roman" w:hAnsi="Times New Roman" w:cs="Times New Roman"/>
          <w:sz w:val="24"/>
          <w:szCs w:val="24"/>
        </w:rPr>
        <w:t>atau bidang lainnya.</w:t>
      </w:r>
    </w:p>
    <w:p w:rsidR="00DF058A" w:rsidRDefault="00FC5CB9" w:rsidP="007C5ECD">
      <w:pPr>
        <w:pStyle w:val="ListParagraph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Gangguan ini tidak dapat dijelaskan oleh gangguan mental lainnya, seperti menolak meninggalkan rumah karena gejala autistik; delusi atau halusinasi karena gangguan psikotik; menolak keluar rumah karena agorafobia.</w:t>
      </w:r>
    </w:p>
    <w:p w:rsidR="00DF058A" w:rsidRDefault="00DF058A">
      <w:pPr>
        <w:rPr>
          <w:rFonts w:ascii="Times New Roman" w:hAnsi="Times New Roman" w:cs="Times New Roman"/>
          <w:sz w:val="24"/>
          <w:szCs w:val="24"/>
        </w:rPr>
      </w:pPr>
    </w:p>
    <w:p w:rsidR="00DF058A" w:rsidRDefault="00DF058A" w:rsidP="00DF05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 DSM-V, American Psychiatric Association</w:t>
      </w:r>
    </w:p>
    <w:p w:rsidR="00DF058A" w:rsidRDefault="00DF0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058A" w:rsidRPr="00946408" w:rsidRDefault="00DF058A" w:rsidP="00DF058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</w:rPr>
      </w:pPr>
      <w:r w:rsidRPr="00946408">
        <w:rPr>
          <w:rFonts w:ascii="Times New Roman" w:hAnsi="Times New Roman" w:cs="Times New Roman"/>
          <w:b/>
          <w:sz w:val="24"/>
        </w:rPr>
        <w:lastRenderedPageBreak/>
        <w:t>Kriteria Diagnostik Gangguan Cemas</w:t>
      </w:r>
    </w:p>
    <w:tbl>
      <w:tblPr>
        <w:tblStyle w:val="TableGrid"/>
        <w:tblW w:w="0" w:type="auto"/>
        <w:tblInd w:w="-34" w:type="dxa"/>
        <w:tblLook w:val="04A0"/>
      </w:tblPr>
      <w:tblGrid>
        <w:gridCol w:w="709"/>
        <w:gridCol w:w="7500"/>
        <w:gridCol w:w="849"/>
        <w:gridCol w:w="830"/>
      </w:tblGrid>
      <w:tr w:rsidR="00DF058A" w:rsidTr="0073186A">
        <w:trPr>
          <w:cnfStyle w:val="100000000000"/>
        </w:trPr>
        <w:tc>
          <w:tcPr>
            <w:tcW w:w="709" w:type="dxa"/>
            <w:vAlign w:val="center"/>
          </w:tcPr>
          <w:p w:rsidR="00DF058A" w:rsidRP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500" w:type="dxa"/>
          </w:tcPr>
          <w:p w:rsidR="00DF058A" w:rsidRP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Kriteria</w:t>
            </w:r>
          </w:p>
        </w:tc>
        <w:tc>
          <w:tcPr>
            <w:tcW w:w="849" w:type="dxa"/>
          </w:tcPr>
          <w:p w:rsidR="00DF058A" w:rsidRP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Ya</w:t>
            </w:r>
          </w:p>
        </w:tc>
        <w:tc>
          <w:tcPr>
            <w:tcW w:w="830" w:type="dxa"/>
          </w:tcPr>
          <w:p w:rsidR="00DF058A" w:rsidRP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Tidak</w:t>
            </w:r>
          </w:p>
        </w:tc>
      </w:tr>
      <w:tr w:rsidR="00DF058A" w:rsidTr="0073186A">
        <w:tc>
          <w:tcPr>
            <w:tcW w:w="709" w:type="dxa"/>
            <w:tcBorders>
              <w:top w:val="single" w:sz="6" w:space="0" w:color="008000"/>
              <w:bottom w:val="nil"/>
            </w:tcBorders>
          </w:tcPr>
          <w:p w:rsidR="00DF058A" w:rsidRP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7500" w:type="dxa"/>
            <w:tcBorders>
              <w:top w:val="single" w:sz="6" w:space="0" w:color="008000"/>
              <w:bottom w:val="nil"/>
            </w:tcBorders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Rasa takut atau cemas memikirkan perpisahan dengan orang yang mana individu itu tergantung. Sebagai tanda, setidaknya 3 dari hal berikut :</w:t>
            </w:r>
          </w:p>
        </w:tc>
        <w:tc>
          <w:tcPr>
            <w:tcW w:w="1679" w:type="dxa"/>
            <w:gridSpan w:val="2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</w:p>
        </w:tc>
      </w:tr>
      <w:tr w:rsidR="0073186A" w:rsidTr="0073186A">
        <w:tc>
          <w:tcPr>
            <w:tcW w:w="709" w:type="dxa"/>
            <w:tcBorders>
              <w:top w:val="nil"/>
              <w:bottom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Rasa sulit berlebihan dan berulang ketika memikirkan meninggalkan rumah atau orang yang mana individu tersebut tergantung.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tcBorders>
              <w:top w:val="nil"/>
              <w:bottom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Rasa khawatir berlebihan atau menetap memikirkan kehilangan orang yang mana individu tersebut tergantung, kemungkinan bahaya, penyakit, cedera, bencana atau kematian mengenai mereka.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tcBorders>
              <w:top w:val="nil"/>
              <w:bottom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Rasa khawatir belebihan atau menetaphal yang belum tentu terjadi (contoh : tersesat, diculik, kecelakaan, jatuh sakit) yang mengakibatkan terpisah dari orang yang mana individu tersebut tergantung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tcBorders>
              <w:top w:val="nil"/>
              <w:bottom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Rasa enggan atau selalu menolak untuk diajak keluar rumah, ke sekolah, ke tempat kerja, atau kemanapun karena takut terpisah.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tcBorders>
              <w:top w:val="nil"/>
              <w:bottom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Rasa takut menetap dan berlebih atau enggan sendiri atau tanpa kehadiran orang yang mana individu tersebut tergantung.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tcBorders>
              <w:top w:val="nil"/>
              <w:bottom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Rasa enggan atau selalu menolak untuk tidur diluar rumah atau  pergi tidur tanpa berada disamping orang yang individu tersebut tergantung.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tcBorders>
              <w:top w:val="nil"/>
              <w:bottom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Mimpi buruk berulang dengan gambaran perpisahan.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tcBorders>
              <w:top w:val="nil"/>
            </w:tcBorders>
          </w:tcPr>
          <w:p w:rsidR="00DF058A" w:rsidRDefault="00DF058A" w:rsidP="005E3EFC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500" w:type="dxa"/>
            <w:tcBorders>
              <w:top w:val="nil"/>
              <w:bottom w:val="single" w:sz="4" w:space="0" w:color="auto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Gejala fisik berulang (contoh : nyeri kepala, nyeri perut, mual, muntah) ketika terpisah dengan orang yang mana individu tersebut tergantung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vAlign w:val="center"/>
          </w:tcPr>
          <w:p w:rsidR="00DF058A" w:rsidRP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Rasa takut, cemas, atau  menghindar, bertahan selama 4 minggu pada anak-anak dan remaja, dan 6 bulan atau lebih untuk dewasa.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3186A" w:rsidTr="0073186A">
        <w:tc>
          <w:tcPr>
            <w:tcW w:w="709" w:type="dxa"/>
            <w:vAlign w:val="center"/>
          </w:tcPr>
          <w:p w:rsidR="00DF058A" w:rsidRP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Gangguan ini mengakibatkan  kesulitan dalam bidang sosial, akademik, atau bidang lainnya.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DF058A" w:rsidTr="0073186A">
        <w:tc>
          <w:tcPr>
            <w:tcW w:w="709" w:type="dxa"/>
            <w:vAlign w:val="center"/>
          </w:tcPr>
          <w:p w:rsidR="00DF058A" w:rsidRP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F058A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7500" w:type="dxa"/>
            <w:tcBorders>
              <w:top w:val="single" w:sz="4" w:space="0" w:color="auto"/>
              <w:bottom w:val="nil"/>
            </w:tcBorders>
          </w:tcPr>
          <w:p w:rsidR="00DF058A" w:rsidRPr="00DF058A" w:rsidRDefault="00DF058A" w:rsidP="00F41B43">
            <w:pPr>
              <w:tabs>
                <w:tab w:val="left" w:pos="1843"/>
              </w:tabs>
              <w:spacing w:line="276" w:lineRule="auto"/>
              <w:rPr>
                <w:sz w:val="24"/>
                <w:szCs w:val="24"/>
              </w:rPr>
            </w:pPr>
            <w:r w:rsidRPr="00DF058A">
              <w:rPr>
                <w:sz w:val="24"/>
                <w:szCs w:val="24"/>
              </w:rPr>
              <w:t>Gangguan ini tidak dapat dijelaskan oleh gangguan mental lainnya, seperti menolak meninggalkan rumah karena gejala autistik; delusi atau halusinasi karena gangguan psikotik; menolak keluar rumah karena agorafobia.</w:t>
            </w:r>
          </w:p>
        </w:tc>
        <w:tc>
          <w:tcPr>
            <w:tcW w:w="849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F058A" w:rsidRDefault="00DF058A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E3748" w:rsidTr="0073186A">
        <w:tc>
          <w:tcPr>
            <w:tcW w:w="8209" w:type="dxa"/>
            <w:gridSpan w:val="2"/>
            <w:vAlign w:val="center"/>
          </w:tcPr>
          <w:p w:rsidR="007E3748" w:rsidRPr="00DF058A" w:rsidRDefault="007E3748" w:rsidP="00F41B43">
            <w:pPr>
              <w:tabs>
                <w:tab w:val="left" w:pos="184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Kesi</w:t>
            </w:r>
            <w:r w:rsidR="0073186A">
              <w:rPr>
                <w:b/>
                <w:sz w:val="24"/>
                <w:szCs w:val="24"/>
              </w:rPr>
              <w:t>mpulan</w:t>
            </w:r>
            <w:r>
              <w:rPr>
                <w:b/>
                <w:sz w:val="24"/>
                <w:szCs w:val="24"/>
              </w:rPr>
              <w:t xml:space="preserve"> Gangguan Cemas</w:t>
            </w:r>
          </w:p>
        </w:tc>
        <w:tc>
          <w:tcPr>
            <w:tcW w:w="849" w:type="dxa"/>
          </w:tcPr>
          <w:p w:rsidR="007E3748" w:rsidRDefault="007E3748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7E3748" w:rsidRDefault="007E3748" w:rsidP="00F41B43">
            <w:pPr>
              <w:pStyle w:val="ListParagraph"/>
              <w:tabs>
                <w:tab w:val="left" w:pos="1843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FC5CB9" w:rsidRDefault="00FC5CB9" w:rsidP="00DF058A">
      <w:pPr>
        <w:pStyle w:val="ListParagraph"/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DF058A" w:rsidRDefault="00DF058A" w:rsidP="00DF058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 DSM-V, American Psychiatric Association</w:t>
      </w:r>
    </w:p>
    <w:p w:rsidR="00DF058A" w:rsidRPr="007C5ECD" w:rsidRDefault="00DF058A" w:rsidP="00DF058A">
      <w:pPr>
        <w:pStyle w:val="ListParagraph"/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sectPr w:rsidR="00DF058A" w:rsidRPr="007C5ECD" w:rsidSect="008E6A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49" w:rsidRDefault="00724A49" w:rsidP="00DF058A">
      <w:pPr>
        <w:spacing w:after="0" w:line="240" w:lineRule="auto"/>
      </w:pPr>
      <w:r>
        <w:separator/>
      </w:r>
    </w:p>
  </w:endnote>
  <w:endnote w:type="continuationSeparator" w:id="0">
    <w:p w:rsidR="00724A49" w:rsidRDefault="00724A49" w:rsidP="00DF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49" w:rsidRDefault="00724A49" w:rsidP="00DF058A">
      <w:pPr>
        <w:spacing w:after="0" w:line="240" w:lineRule="auto"/>
      </w:pPr>
      <w:r>
        <w:separator/>
      </w:r>
    </w:p>
  </w:footnote>
  <w:footnote w:type="continuationSeparator" w:id="0">
    <w:p w:rsidR="00724A49" w:rsidRDefault="00724A49" w:rsidP="00DF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B11"/>
    <w:multiLevelType w:val="hybridMultilevel"/>
    <w:tmpl w:val="F48A0E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23C2"/>
    <w:multiLevelType w:val="hybridMultilevel"/>
    <w:tmpl w:val="B0F67D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4F2B"/>
    <w:multiLevelType w:val="hybridMultilevel"/>
    <w:tmpl w:val="4C3021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F4F45"/>
    <w:multiLevelType w:val="hybridMultilevel"/>
    <w:tmpl w:val="16A86BBE"/>
    <w:lvl w:ilvl="0" w:tplc="8A20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125CEA"/>
    <w:multiLevelType w:val="hybridMultilevel"/>
    <w:tmpl w:val="0EE8437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F5D91"/>
    <w:multiLevelType w:val="hybridMultilevel"/>
    <w:tmpl w:val="E1702F7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53CC9"/>
    <w:multiLevelType w:val="hybridMultilevel"/>
    <w:tmpl w:val="0730F94C"/>
    <w:lvl w:ilvl="0" w:tplc="8CAAC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ED51DA"/>
    <w:multiLevelType w:val="hybridMultilevel"/>
    <w:tmpl w:val="BB46FC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53F91"/>
    <w:multiLevelType w:val="hybridMultilevel"/>
    <w:tmpl w:val="68A867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65A1E"/>
    <w:multiLevelType w:val="hybridMultilevel"/>
    <w:tmpl w:val="68A867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C29FB"/>
    <w:multiLevelType w:val="hybridMultilevel"/>
    <w:tmpl w:val="68A867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32DDA"/>
    <w:multiLevelType w:val="hybridMultilevel"/>
    <w:tmpl w:val="68A867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745F4"/>
    <w:multiLevelType w:val="hybridMultilevel"/>
    <w:tmpl w:val="68A867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A67"/>
    <w:rsid w:val="00022276"/>
    <w:rsid w:val="0008377E"/>
    <w:rsid w:val="0029397C"/>
    <w:rsid w:val="002B31F4"/>
    <w:rsid w:val="002B7A51"/>
    <w:rsid w:val="00394339"/>
    <w:rsid w:val="003B6197"/>
    <w:rsid w:val="003B74AB"/>
    <w:rsid w:val="003C220E"/>
    <w:rsid w:val="00417BC1"/>
    <w:rsid w:val="005324FB"/>
    <w:rsid w:val="005D553D"/>
    <w:rsid w:val="005E185C"/>
    <w:rsid w:val="005E3EFC"/>
    <w:rsid w:val="005F2C28"/>
    <w:rsid w:val="006874FD"/>
    <w:rsid w:val="00724A49"/>
    <w:rsid w:val="0073186A"/>
    <w:rsid w:val="007C2271"/>
    <w:rsid w:val="007C5ECD"/>
    <w:rsid w:val="007E3748"/>
    <w:rsid w:val="007E7578"/>
    <w:rsid w:val="008E6A67"/>
    <w:rsid w:val="008F5ACA"/>
    <w:rsid w:val="00935A02"/>
    <w:rsid w:val="00946408"/>
    <w:rsid w:val="009907FB"/>
    <w:rsid w:val="009D5575"/>
    <w:rsid w:val="00AA2F36"/>
    <w:rsid w:val="00AC5031"/>
    <w:rsid w:val="00B96727"/>
    <w:rsid w:val="00BB27E0"/>
    <w:rsid w:val="00C1429E"/>
    <w:rsid w:val="00CA58A3"/>
    <w:rsid w:val="00CD583B"/>
    <w:rsid w:val="00D21CC7"/>
    <w:rsid w:val="00D36DA0"/>
    <w:rsid w:val="00DF058A"/>
    <w:rsid w:val="00E62520"/>
    <w:rsid w:val="00F22490"/>
    <w:rsid w:val="00F41B43"/>
    <w:rsid w:val="00FC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Simple1"/>
    <w:uiPriority w:val="99"/>
    <w:rsid w:val="00F22490"/>
    <w:pPr>
      <w:spacing w:after="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F2249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Simple1"/>
    <w:rsid w:val="00F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D5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0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58A"/>
  </w:style>
  <w:style w:type="paragraph" w:styleId="Footer">
    <w:name w:val="footer"/>
    <w:basedOn w:val="Normal"/>
    <w:link w:val="FooterChar"/>
    <w:uiPriority w:val="99"/>
    <w:semiHidden/>
    <w:unhideWhenUsed/>
    <w:rsid w:val="00DF0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58A"/>
  </w:style>
  <w:style w:type="paragraph" w:styleId="BalloonText">
    <w:name w:val="Balloon Text"/>
    <w:basedOn w:val="Normal"/>
    <w:link w:val="BalloonTextChar"/>
    <w:uiPriority w:val="99"/>
    <w:semiHidden/>
    <w:unhideWhenUsed/>
    <w:rsid w:val="007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faldi</dc:creator>
  <cp:lastModifiedBy>faldi</cp:lastModifiedBy>
  <cp:revision>3</cp:revision>
  <dcterms:created xsi:type="dcterms:W3CDTF">2017-05-05T16:19:00Z</dcterms:created>
  <dcterms:modified xsi:type="dcterms:W3CDTF">2017-05-05T16:19:00Z</dcterms:modified>
</cp:coreProperties>
</file>