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32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4"/>
        <w:gridCol w:w="1529"/>
        <w:gridCol w:w="3599"/>
        <w:gridCol w:w="3792"/>
      </w:tblGrid>
      <w:tr w:rsidR="008466BB" w:rsidTr="00FC2FB9">
        <w:trPr>
          <w:trHeight w:val="260"/>
        </w:trPr>
        <w:tc>
          <w:tcPr>
            <w:tcW w:w="544" w:type="dxa"/>
          </w:tcPr>
          <w:p w:rsidR="008466BB" w:rsidRDefault="008466BB" w:rsidP="00846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29" w:type="dxa"/>
          </w:tcPr>
          <w:p w:rsidR="008466BB" w:rsidRDefault="008466BB" w:rsidP="00846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3599" w:type="dxa"/>
          </w:tcPr>
          <w:p w:rsidR="008466BB" w:rsidRDefault="008466BB" w:rsidP="00846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Definisi/Deskripsi Elemen</w:t>
            </w:r>
          </w:p>
        </w:tc>
        <w:tc>
          <w:tcPr>
            <w:tcW w:w="3792" w:type="dxa"/>
          </w:tcPr>
          <w:p w:rsidR="008466BB" w:rsidRDefault="008466BB" w:rsidP="008466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Indikator</w:t>
            </w:r>
            <w:bookmarkStart w:id="0" w:name="_GoBack"/>
            <w:bookmarkEnd w:id="0"/>
          </w:p>
        </w:tc>
      </w:tr>
      <w:tr w:rsidR="00FC2FB9" w:rsidTr="00FC2FB9">
        <w:trPr>
          <w:trHeight w:val="820"/>
        </w:trPr>
        <w:tc>
          <w:tcPr>
            <w:tcW w:w="544" w:type="dxa"/>
            <w:vMerge w:val="restart"/>
          </w:tcPr>
          <w:p w:rsidR="00FC2FB9" w:rsidRDefault="00FC2FB9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vMerge w:val="restart"/>
          </w:tcPr>
          <w:p w:rsidR="00FC2FB9" w:rsidRDefault="00FC2FB9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Sovereignty</w:t>
            </w:r>
          </w:p>
        </w:tc>
        <w:tc>
          <w:tcPr>
            <w:tcW w:w="3599" w:type="dxa"/>
            <w:vMerge w:val="restart"/>
          </w:tcPr>
          <w:p w:rsidR="00FC2FB9" w:rsidRDefault="00FC2FB9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Suatu kondisi ketika orang tua mampu untuk mengendalikan diri atau sikap dalam memahami dan menghargai berbagai perilaku anak disesuaikan dengan tujuan pengasuhan orang tua terhadap anak.</w:t>
            </w:r>
          </w:p>
          <w:p w:rsidR="00FC2FB9" w:rsidRDefault="00FC2FB9" w:rsidP="00395B0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C2FB9" w:rsidRDefault="00FC2FB9" w:rsidP="00FC2F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mampu mengendalikan diri ketika berinteraksi dengan anak.</w:t>
            </w:r>
          </w:p>
        </w:tc>
      </w:tr>
      <w:tr w:rsidR="00FC2FB9" w:rsidTr="00FC2FB9">
        <w:trPr>
          <w:trHeight w:val="140"/>
        </w:trPr>
        <w:tc>
          <w:tcPr>
            <w:tcW w:w="544" w:type="dxa"/>
            <w:vMerge/>
          </w:tcPr>
          <w:p w:rsidR="00FC2FB9" w:rsidRDefault="00FC2FB9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C2FB9" w:rsidRDefault="00FC2FB9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FC2FB9" w:rsidRDefault="00FC2FB9" w:rsidP="006C2AC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C2FB9" w:rsidRDefault="00FC2FB9" w:rsidP="00FC2F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memahami bahwa anak memiliki kehendak bebas dan karakteristik perilaku tertentu.</w:t>
            </w:r>
          </w:p>
        </w:tc>
      </w:tr>
      <w:tr w:rsidR="00FC2FB9" w:rsidTr="00FC2FB9">
        <w:trPr>
          <w:trHeight w:val="140"/>
        </w:trPr>
        <w:tc>
          <w:tcPr>
            <w:tcW w:w="544" w:type="dxa"/>
            <w:vMerge/>
          </w:tcPr>
          <w:p w:rsidR="00FC2FB9" w:rsidRDefault="00FC2FB9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C2FB9" w:rsidRDefault="00FC2FB9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FC2FB9" w:rsidRDefault="00FC2FB9" w:rsidP="006C2AC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C2FB9" w:rsidRDefault="00FC2FB9" w:rsidP="00FC2F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memahami tujuan pengasuhan yang akan dicapai</w:t>
            </w:r>
          </w:p>
        </w:tc>
      </w:tr>
      <w:tr w:rsidR="00FC2FB9" w:rsidTr="00FC2FB9">
        <w:trPr>
          <w:trHeight w:val="820"/>
        </w:trPr>
        <w:tc>
          <w:tcPr>
            <w:tcW w:w="544" w:type="dxa"/>
            <w:vMerge w:val="restart"/>
          </w:tcPr>
          <w:p w:rsidR="00FC2FB9" w:rsidRDefault="00FC2FB9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vMerge w:val="restart"/>
          </w:tcPr>
          <w:p w:rsidR="00FC2FB9" w:rsidRDefault="00FC2FB9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Empathy</w:t>
            </w:r>
          </w:p>
        </w:tc>
        <w:tc>
          <w:tcPr>
            <w:tcW w:w="3599" w:type="dxa"/>
            <w:vMerge w:val="restart"/>
          </w:tcPr>
          <w:p w:rsidR="00FC2FB9" w:rsidRDefault="00FC2FB9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Suatu keadaan ketika orang tua dapat memahami hal yang dialami dan dirasakan oleh anak sekaligus memiliki kepekaan terhadap kebutuhan anak serta mampu memahami dirinya.</w:t>
            </w:r>
          </w:p>
          <w:p w:rsidR="00FC2FB9" w:rsidRDefault="00FC2FB9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2FB9" w:rsidRDefault="00FC2FB9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2FB9" w:rsidRDefault="00FC2FB9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C2FB9" w:rsidRDefault="00FC2FB9" w:rsidP="00AC317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C2FB9" w:rsidRDefault="00FC2FB9" w:rsidP="00FC2F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03" w:hanging="27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dapat memahami dan merasakan emosi yang ada pada anak.</w:t>
            </w:r>
          </w:p>
        </w:tc>
      </w:tr>
      <w:tr w:rsidR="00FC2FB9" w:rsidTr="00FC2FB9">
        <w:trPr>
          <w:trHeight w:val="140"/>
        </w:trPr>
        <w:tc>
          <w:tcPr>
            <w:tcW w:w="544" w:type="dxa"/>
            <w:vMerge/>
          </w:tcPr>
          <w:p w:rsidR="00FC2FB9" w:rsidRDefault="00FC2FB9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C2FB9" w:rsidRDefault="00FC2FB9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FC2FB9" w:rsidRDefault="00FC2FB9" w:rsidP="00AC317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C2FB9" w:rsidRDefault="00FC2FB9" w:rsidP="00FC2F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03" w:hanging="27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Orang tua dapat memahami emosi dan kebutuhan dirinya. </w:t>
            </w:r>
          </w:p>
        </w:tc>
      </w:tr>
      <w:tr w:rsidR="00FC2FB9" w:rsidTr="00FC2FB9">
        <w:trPr>
          <w:trHeight w:val="140"/>
        </w:trPr>
        <w:tc>
          <w:tcPr>
            <w:tcW w:w="544" w:type="dxa"/>
            <w:vMerge/>
          </w:tcPr>
          <w:p w:rsidR="00FC2FB9" w:rsidRDefault="00FC2FB9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C2FB9" w:rsidRDefault="00FC2FB9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FC2FB9" w:rsidRDefault="00FC2FB9" w:rsidP="00AC317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C2FB9" w:rsidRDefault="00395B0A" w:rsidP="00FC2F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03" w:hanging="27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dapat peka terhadap kebutuhan anak.</w:t>
            </w:r>
          </w:p>
        </w:tc>
      </w:tr>
      <w:tr w:rsidR="00FC2FB9" w:rsidTr="00FC2FB9">
        <w:trPr>
          <w:trHeight w:val="140"/>
        </w:trPr>
        <w:tc>
          <w:tcPr>
            <w:tcW w:w="544" w:type="dxa"/>
            <w:vMerge/>
          </w:tcPr>
          <w:p w:rsidR="00FC2FB9" w:rsidRDefault="00FC2FB9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C2FB9" w:rsidRDefault="00FC2FB9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FC2FB9" w:rsidRDefault="00FC2FB9" w:rsidP="00AC317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C2FB9" w:rsidRDefault="00395B0A" w:rsidP="00FC2F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03" w:hanging="27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dapat melihat berbagai hal dari sudut pandang anak melalui komunikasi</w:t>
            </w:r>
          </w:p>
        </w:tc>
      </w:tr>
      <w:tr w:rsidR="00395B0A" w:rsidTr="00FC2FB9">
        <w:trPr>
          <w:trHeight w:val="540"/>
        </w:trPr>
        <w:tc>
          <w:tcPr>
            <w:tcW w:w="544" w:type="dxa"/>
            <w:vMerge w:val="restart"/>
          </w:tcPr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vMerge w:val="restart"/>
          </w:tcPr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Acceptance</w:t>
            </w:r>
          </w:p>
        </w:tc>
        <w:tc>
          <w:tcPr>
            <w:tcW w:w="3599" w:type="dxa"/>
            <w:vMerge w:val="restart"/>
          </w:tcPr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Suatu keadaan ketika orang tua mampu menerima perasaan, kondisi yang terjadi pada dirinya sekaligus dapat menerima perasaan anak serta segala sesuatu yang ada dan terjadi pada anak.</w:t>
            </w:r>
          </w:p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95B0A" w:rsidRDefault="00395B0A" w:rsidP="006A1CE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95B0A" w:rsidRDefault="00395B0A" w:rsidP="00FC2F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mampu menerima perasaan dan kondisi dirinya.</w:t>
            </w:r>
          </w:p>
        </w:tc>
      </w:tr>
      <w:tr w:rsidR="00395B0A" w:rsidTr="00FC2FB9">
        <w:trPr>
          <w:trHeight w:val="140"/>
        </w:trPr>
        <w:tc>
          <w:tcPr>
            <w:tcW w:w="544" w:type="dxa"/>
            <w:vMerge/>
          </w:tcPr>
          <w:p w:rsidR="00395B0A" w:rsidRDefault="00395B0A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395B0A" w:rsidRDefault="00395B0A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395B0A" w:rsidRDefault="00395B0A" w:rsidP="006A1CE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95B0A" w:rsidRDefault="00395B0A" w:rsidP="00FC2F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mampu menerima perasaan dan kondisi anak.</w:t>
            </w:r>
          </w:p>
        </w:tc>
      </w:tr>
      <w:tr w:rsidR="00395B0A" w:rsidTr="00FC2FB9">
        <w:trPr>
          <w:trHeight w:val="140"/>
        </w:trPr>
        <w:tc>
          <w:tcPr>
            <w:tcW w:w="544" w:type="dxa"/>
            <w:vMerge/>
          </w:tcPr>
          <w:p w:rsidR="00395B0A" w:rsidRDefault="00395B0A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395B0A" w:rsidRDefault="00395B0A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395B0A" w:rsidRDefault="00395B0A" w:rsidP="006A1CE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95B0A" w:rsidRDefault="00395B0A" w:rsidP="00FC2F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mampu melihat niat positif di balik setiap perilaku yang ditampilkan anak.</w:t>
            </w:r>
          </w:p>
        </w:tc>
      </w:tr>
      <w:tr w:rsidR="00395B0A" w:rsidTr="00FC2FB9">
        <w:trPr>
          <w:trHeight w:val="140"/>
        </w:trPr>
        <w:tc>
          <w:tcPr>
            <w:tcW w:w="544" w:type="dxa"/>
            <w:vMerge/>
          </w:tcPr>
          <w:p w:rsidR="00395B0A" w:rsidRDefault="00395B0A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395B0A" w:rsidRDefault="00395B0A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395B0A" w:rsidRDefault="00395B0A" w:rsidP="006A1CE1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95B0A" w:rsidRPr="00FC2FB9" w:rsidRDefault="00395B0A" w:rsidP="00FC2F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dapat membantu anak untuk mengekspresikan perasaannya.</w:t>
            </w:r>
          </w:p>
        </w:tc>
      </w:tr>
      <w:tr w:rsidR="00395B0A" w:rsidTr="00FC2FB9">
        <w:trPr>
          <w:trHeight w:val="140"/>
        </w:trPr>
        <w:tc>
          <w:tcPr>
            <w:tcW w:w="544" w:type="dxa"/>
            <w:vMerge/>
          </w:tcPr>
          <w:p w:rsidR="00395B0A" w:rsidRDefault="00395B0A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395B0A" w:rsidRDefault="00395B0A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95B0A" w:rsidRDefault="00395B0A" w:rsidP="00FC2F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dapat menemukan solusi terhadap permasalahan yang dihadapi.</w:t>
            </w:r>
          </w:p>
        </w:tc>
      </w:tr>
      <w:tr w:rsidR="00395B0A" w:rsidTr="00FC2FB9">
        <w:trPr>
          <w:trHeight w:val="140"/>
        </w:trPr>
        <w:tc>
          <w:tcPr>
            <w:tcW w:w="544" w:type="dxa"/>
            <w:vMerge/>
          </w:tcPr>
          <w:p w:rsidR="00395B0A" w:rsidRDefault="00395B0A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395B0A" w:rsidRDefault="00395B0A" w:rsidP="00FC2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:rsidR="00395B0A" w:rsidRDefault="00395B0A" w:rsidP="00FC2FB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95B0A" w:rsidRDefault="00395B0A" w:rsidP="00FC2F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 tua dapat menemukan solusi terhadp permasalahan anak</w:t>
            </w:r>
          </w:p>
        </w:tc>
      </w:tr>
    </w:tbl>
    <w:p w:rsidR="008F6D56" w:rsidRDefault="00A47ACC" w:rsidP="0032425A">
      <w:pPr>
        <w:spacing w:after="0"/>
      </w:pPr>
      <w:r w:rsidRPr="00A47AC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93.35pt;margin-top:11.25pt;width:270.75pt;height:33.7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" fillcolor="white [3201]" strokecolor="white [3212]" strokeweight=".5pt">
            <v:textbox style="mso-next-textbox:#Text Box 1">
              <w:txbxContent>
                <w:p w:rsidR="008466BB" w:rsidRPr="008466BB" w:rsidRDefault="0032425A" w:rsidP="008466B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en-ID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lang w:val="en-ID"/>
                    </w:rPr>
                    <w:t>Tabel</w:t>
                  </w:r>
                  <w:proofErr w:type="spellEnd"/>
                  <w:r w:rsidR="00395B0A">
                    <w:rPr>
                      <w:rFonts w:ascii="Times New Roman" w:hAnsi="Times New Roman" w:cs="Times New Roman"/>
                      <w:b/>
                      <w:sz w:val="28"/>
                      <w:lang w:val="en-ID"/>
                    </w:rPr>
                    <w:t xml:space="preserve"> </w:t>
                  </w:r>
                  <w:proofErr w:type="spellStart"/>
                  <w:r w:rsidR="00395B0A">
                    <w:rPr>
                      <w:rFonts w:ascii="Times New Roman" w:hAnsi="Times New Roman" w:cs="Times New Roman"/>
                      <w:b/>
                      <w:sz w:val="28"/>
                      <w:lang w:val="en-ID"/>
                    </w:rPr>
                    <w:t>Operasional</w:t>
                  </w:r>
                  <w:proofErr w:type="spellEnd"/>
                  <w:r w:rsidR="00395B0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isasi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lang w:val="en-ID"/>
                    </w:rPr>
                    <w:t>Konstr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u</w:t>
                  </w:r>
                  <w:r w:rsidR="008466BB" w:rsidRPr="008466BB">
                    <w:rPr>
                      <w:rFonts w:ascii="Times New Roman" w:hAnsi="Times New Roman" w:cs="Times New Roman"/>
                      <w:b/>
                      <w:sz w:val="28"/>
                      <w:lang w:val="en-ID"/>
                    </w:rPr>
                    <w:t>k</w:t>
                  </w:r>
                </w:p>
              </w:txbxContent>
            </v:textbox>
          </v:shape>
        </w:pict>
      </w:r>
    </w:p>
    <w:sectPr w:rsidR="008F6D56" w:rsidSect="00A62C9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75" w:rsidRDefault="00365775" w:rsidP="00F9693D">
      <w:pPr>
        <w:spacing w:after="0"/>
      </w:pPr>
      <w:r>
        <w:separator/>
      </w:r>
    </w:p>
  </w:endnote>
  <w:endnote w:type="continuationSeparator" w:id="0">
    <w:p w:rsidR="00365775" w:rsidRDefault="00365775" w:rsidP="00F969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75" w:rsidRDefault="00365775" w:rsidP="00F9693D">
      <w:pPr>
        <w:spacing w:after="0"/>
      </w:pPr>
      <w:r>
        <w:separator/>
      </w:r>
    </w:p>
  </w:footnote>
  <w:footnote w:type="continuationSeparator" w:id="0">
    <w:p w:rsidR="00365775" w:rsidRDefault="00365775" w:rsidP="00F9693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3D" w:rsidRPr="00FC2FB9" w:rsidRDefault="00F9693D">
    <w:pPr>
      <w:pStyle w:val="Header"/>
      <w:rPr>
        <w:rFonts w:ascii="Times New Roman" w:hAnsi="Times New Roman" w:cs="Times New Roman"/>
        <w:b/>
        <w:sz w:val="28"/>
        <w:lang w:val="en-ID"/>
      </w:rPr>
    </w:pPr>
    <w:proofErr w:type="spellStart"/>
    <w:r w:rsidRPr="00FC2FB9">
      <w:rPr>
        <w:rFonts w:ascii="Times New Roman" w:hAnsi="Times New Roman" w:cs="Times New Roman"/>
        <w:b/>
        <w:sz w:val="28"/>
        <w:lang w:val="en-ID"/>
      </w:rPr>
      <w:t>Lampi</w:t>
    </w:r>
    <w:r w:rsidR="0032425A">
      <w:rPr>
        <w:rFonts w:ascii="Times New Roman" w:hAnsi="Times New Roman" w:cs="Times New Roman"/>
        <w:b/>
        <w:sz w:val="28"/>
        <w:lang w:val="en-ID"/>
      </w:rPr>
      <w:t>ran</w:t>
    </w:r>
    <w:proofErr w:type="spellEnd"/>
    <w:r w:rsidR="0032425A">
      <w:rPr>
        <w:rFonts w:ascii="Times New Roman" w:hAnsi="Times New Roman" w:cs="Times New Roman"/>
        <w:b/>
        <w:sz w:val="28"/>
        <w:lang w:val="en-ID"/>
      </w:rPr>
      <w:t xml:space="preserve"> 1 (</w:t>
    </w:r>
    <w:proofErr w:type="spellStart"/>
    <w:r w:rsidR="0032425A">
      <w:rPr>
        <w:rFonts w:ascii="Times New Roman" w:hAnsi="Times New Roman" w:cs="Times New Roman"/>
        <w:b/>
        <w:sz w:val="28"/>
        <w:lang w:val="en-ID"/>
      </w:rPr>
      <w:t>Tabel</w:t>
    </w:r>
    <w:proofErr w:type="spellEnd"/>
    <w:r w:rsidR="0032425A">
      <w:rPr>
        <w:rFonts w:ascii="Times New Roman" w:hAnsi="Times New Roman" w:cs="Times New Roman"/>
        <w:b/>
        <w:sz w:val="28"/>
        <w:lang w:val="en-ID"/>
      </w:rPr>
      <w:t xml:space="preserve"> </w:t>
    </w:r>
    <w:proofErr w:type="spellStart"/>
    <w:r w:rsidR="0032425A">
      <w:rPr>
        <w:rFonts w:ascii="Times New Roman" w:hAnsi="Times New Roman" w:cs="Times New Roman"/>
        <w:b/>
        <w:sz w:val="28"/>
        <w:lang w:val="en-ID"/>
      </w:rPr>
      <w:t>Operasional</w:t>
    </w:r>
    <w:proofErr w:type="spellEnd"/>
    <w:r w:rsidR="0032425A">
      <w:rPr>
        <w:rFonts w:ascii="Times New Roman" w:hAnsi="Times New Roman" w:cs="Times New Roman"/>
        <w:b/>
        <w:sz w:val="28"/>
        <w:lang w:val="en-ID"/>
      </w:rPr>
      <w:t xml:space="preserve"> </w:t>
    </w:r>
    <w:proofErr w:type="spellStart"/>
    <w:r w:rsidR="0032425A">
      <w:rPr>
        <w:rFonts w:ascii="Times New Roman" w:hAnsi="Times New Roman" w:cs="Times New Roman"/>
        <w:b/>
        <w:sz w:val="28"/>
        <w:lang w:val="en-ID"/>
      </w:rPr>
      <w:t>Konstr</w:t>
    </w:r>
    <w:proofErr w:type="spellEnd"/>
    <w:r w:rsidR="0032425A">
      <w:rPr>
        <w:rFonts w:ascii="Times New Roman" w:hAnsi="Times New Roman" w:cs="Times New Roman"/>
        <w:b/>
        <w:sz w:val="28"/>
      </w:rPr>
      <w:t>u</w:t>
    </w:r>
    <w:r w:rsidRPr="00FC2FB9">
      <w:rPr>
        <w:rFonts w:ascii="Times New Roman" w:hAnsi="Times New Roman" w:cs="Times New Roman"/>
        <w:b/>
        <w:sz w:val="28"/>
        <w:lang w:val="en-ID"/>
      </w:rPr>
      <w:t>k)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414"/>
    <w:multiLevelType w:val="multilevel"/>
    <w:tmpl w:val="213C5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0711BF"/>
    <w:multiLevelType w:val="multilevel"/>
    <w:tmpl w:val="F38A7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75EF8"/>
    <w:multiLevelType w:val="multilevel"/>
    <w:tmpl w:val="21C62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sDA0NbU0NTA0NDI1NbRQ0lEKTi0uzszPAykwrAUAbLNiviwAAAA="/>
  </w:docVars>
  <w:rsids>
    <w:rsidRoot w:val="008466BB"/>
    <w:rsid w:val="0032425A"/>
    <w:rsid w:val="00365775"/>
    <w:rsid w:val="00395B0A"/>
    <w:rsid w:val="0071076B"/>
    <w:rsid w:val="008466BB"/>
    <w:rsid w:val="008F6D56"/>
    <w:rsid w:val="00A47ACC"/>
    <w:rsid w:val="00A62C9B"/>
    <w:rsid w:val="00A750D7"/>
    <w:rsid w:val="00F9693D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66BB"/>
    <w:pPr>
      <w:spacing w:after="240" w:line="240" w:lineRule="auto"/>
      <w:jc w:val="both"/>
    </w:pPr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9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693D"/>
    <w:rPr>
      <w:rFonts w:ascii="Calibri" w:eastAsia="Calibri" w:hAnsi="Calibri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969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693D"/>
    <w:rPr>
      <w:rFonts w:ascii="Calibri" w:eastAsia="Calibri" w:hAnsi="Calibri" w:cs="Calibri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Zainudin Aziz</dc:creator>
  <cp:keywords/>
  <dc:description/>
  <cp:lastModifiedBy>grinsomnia</cp:lastModifiedBy>
  <cp:revision>6</cp:revision>
  <dcterms:created xsi:type="dcterms:W3CDTF">2018-05-19T09:38:00Z</dcterms:created>
  <dcterms:modified xsi:type="dcterms:W3CDTF">2018-12-01T16:46:00Z</dcterms:modified>
</cp:coreProperties>
</file>